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DB" w:rsidRPr="00C00552" w:rsidRDefault="007A46DB" w:rsidP="007A46DB">
      <w:pPr>
        <w:pStyle w:val="1"/>
        <w:rPr>
          <w:rFonts w:ascii="Arial" w:hAnsi="Arial" w:cs="Arial"/>
          <w:bCs/>
          <w:szCs w:val="24"/>
        </w:rPr>
      </w:pPr>
      <w:r w:rsidRPr="00C00552">
        <w:rPr>
          <w:rFonts w:ascii="Arial" w:hAnsi="Arial" w:cs="Arial"/>
          <w:bCs/>
          <w:szCs w:val="24"/>
        </w:rPr>
        <w:t>РОССИЙСКАЯ ФЕДЕРАЦИЯ</w:t>
      </w:r>
    </w:p>
    <w:p w:rsidR="00627054" w:rsidRPr="00C00552" w:rsidRDefault="007A46DB" w:rsidP="00627054">
      <w:pPr>
        <w:jc w:val="center"/>
        <w:rPr>
          <w:rFonts w:ascii="Arial" w:eastAsia="Times New Roman" w:hAnsi="Arial" w:cs="Arial"/>
          <w:b/>
          <w:bCs/>
          <w:sz w:val="24"/>
          <w:szCs w:val="24"/>
          <w:lang w:eastAsia="ru-RU"/>
        </w:rPr>
      </w:pPr>
      <w:r w:rsidRPr="00C00552">
        <w:rPr>
          <w:rFonts w:ascii="Arial" w:eastAsia="Times New Roman" w:hAnsi="Arial" w:cs="Arial"/>
          <w:b/>
          <w:bCs/>
          <w:sz w:val="24"/>
          <w:szCs w:val="24"/>
          <w:lang w:eastAsia="ru-RU"/>
        </w:rPr>
        <w:t>КРАСНОЯРСКИЙ КРАЙ ШУШЕНСКИЙ РАЙОН</w:t>
      </w:r>
    </w:p>
    <w:p w:rsidR="007A46DB" w:rsidRPr="00C00552" w:rsidRDefault="001243A9" w:rsidP="00627054">
      <w:pPr>
        <w:jc w:val="center"/>
        <w:rPr>
          <w:rFonts w:ascii="Arial" w:eastAsia="Times New Roman" w:hAnsi="Arial" w:cs="Arial"/>
          <w:b/>
          <w:bCs/>
          <w:sz w:val="24"/>
          <w:szCs w:val="24"/>
          <w:lang w:eastAsia="ru-RU"/>
        </w:rPr>
      </w:pPr>
      <w:r w:rsidRPr="00C00552">
        <w:rPr>
          <w:rFonts w:ascii="Arial" w:eastAsia="Times New Roman" w:hAnsi="Arial" w:cs="Arial"/>
          <w:b/>
          <w:bCs/>
          <w:sz w:val="24"/>
          <w:szCs w:val="24"/>
          <w:lang w:eastAsia="ru-RU"/>
        </w:rPr>
        <w:t>СИНЕБОРСКИЙ</w:t>
      </w:r>
      <w:r w:rsidR="007A46DB" w:rsidRPr="00C00552">
        <w:rPr>
          <w:rFonts w:ascii="Arial" w:eastAsia="Times New Roman" w:hAnsi="Arial" w:cs="Arial"/>
          <w:b/>
          <w:bCs/>
          <w:sz w:val="24"/>
          <w:szCs w:val="24"/>
          <w:lang w:eastAsia="ru-RU"/>
        </w:rPr>
        <w:t xml:space="preserve"> СЕЛЬСКИЙ СОВЕТ ДЕПУТАТОВ</w:t>
      </w:r>
    </w:p>
    <w:p w:rsidR="007A46DB" w:rsidRPr="00C00552" w:rsidRDefault="00FB2A10" w:rsidP="007A46DB">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ПРОЕКТ </w:t>
      </w:r>
      <w:r w:rsidR="007A46DB" w:rsidRPr="00C00552">
        <w:rPr>
          <w:rFonts w:ascii="Arial" w:eastAsia="Times New Roman" w:hAnsi="Arial" w:cs="Arial"/>
          <w:b/>
          <w:bCs/>
          <w:sz w:val="24"/>
          <w:szCs w:val="24"/>
          <w:lang w:eastAsia="ru-RU"/>
        </w:rPr>
        <w:t>РЕШЕНИЕ</w:t>
      </w:r>
    </w:p>
    <w:p w:rsidR="007A46DB" w:rsidRPr="00C00552" w:rsidRDefault="007A46DB" w:rsidP="007A46DB">
      <w:pPr>
        <w:rPr>
          <w:rFonts w:ascii="Arial" w:eastAsia="Times New Roman" w:hAnsi="Arial" w:cs="Arial"/>
          <w:b/>
          <w:bCs/>
          <w:sz w:val="24"/>
          <w:szCs w:val="24"/>
          <w:lang w:eastAsia="ru-RU"/>
        </w:rPr>
      </w:pPr>
    </w:p>
    <w:p w:rsidR="007A46DB" w:rsidRPr="00C00552" w:rsidRDefault="00FB2A10" w:rsidP="007A46DB">
      <w:pPr>
        <w:rPr>
          <w:rFonts w:ascii="Arial" w:eastAsia="Times New Roman" w:hAnsi="Arial" w:cs="Arial"/>
          <w:b/>
          <w:bCs/>
          <w:sz w:val="24"/>
          <w:szCs w:val="24"/>
          <w:lang w:eastAsia="ru-RU"/>
        </w:rPr>
      </w:pPr>
      <w:r>
        <w:rPr>
          <w:rFonts w:ascii="Arial" w:eastAsia="Times New Roman" w:hAnsi="Arial" w:cs="Arial"/>
          <w:b/>
          <w:bCs/>
          <w:sz w:val="24"/>
          <w:szCs w:val="24"/>
          <w:lang w:eastAsia="ru-RU"/>
        </w:rPr>
        <w:t>00</w:t>
      </w:r>
      <w:r w:rsidR="007A46DB" w:rsidRPr="00C00552">
        <w:rPr>
          <w:rFonts w:ascii="Arial" w:eastAsia="Times New Roman" w:hAnsi="Arial" w:cs="Arial"/>
          <w:b/>
          <w:bCs/>
          <w:sz w:val="24"/>
          <w:szCs w:val="24"/>
          <w:lang w:eastAsia="ru-RU"/>
        </w:rPr>
        <w:t>.0</w:t>
      </w:r>
      <w:r>
        <w:rPr>
          <w:rFonts w:ascii="Arial" w:eastAsia="Times New Roman" w:hAnsi="Arial" w:cs="Arial"/>
          <w:b/>
          <w:bCs/>
          <w:sz w:val="24"/>
          <w:szCs w:val="24"/>
          <w:lang w:eastAsia="ru-RU"/>
        </w:rPr>
        <w:t>5</w:t>
      </w:r>
      <w:r w:rsidR="007A46DB" w:rsidRPr="00C00552">
        <w:rPr>
          <w:rFonts w:ascii="Arial" w:eastAsia="Times New Roman" w:hAnsi="Arial" w:cs="Arial"/>
          <w:b/>
          <w:bCs/>
          <w:sz w:val="24"/>
          <w:szCs w:val="24"/>
          <w:lang w:eastAsia="ru-RU"/>
        </w:rPr>
        <w:t>.202</w:t>
      </w:r>
      <w:r w:rsidR="00B12DCF" w:rsidRPr="00C00552">
        <w:rPr>
          <w:rFonts w:ascii="Arial" w:eastAsia="Times New Roman" w:hAnsi="Arial" w:cs="Arial"/>
          <w:b/>
          <w:bCs/>
          <w:sz w:val="24"/>
          <w:szCs w:val="24"/>
          <w:lang w:eastAsia="ru-RU"/>
        </w:rPr>
        <w:t>5</w:t>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942012" w:rsidRPr="00C00552">
        <w:rPr>
          <w:rFonts w:ascii="Arial" w:eastAsia="Times New Roman" w:hAnsi="Arial" w:cs="Arial"/>
          <w:b/>
          <w:bCs/>
          <w:sz w:val="24"/>
          <w:szCs w:val="24"/>
          <w:lang w:eastAsia="ru-RU"/>
        </w:rPr>
        <w:t xml:space="preserve">                   </w:t>
      </w:r>
      <w:r w:rsidR="001243A9" w:rsidRPr="00C00552">
        <w:rPr>
          <w:rFonts w:ascii="Arial" w:eastAsia="Times New Roman" w:hAnsi="Arial" w:cs="Arial"/>
          <w:b/>
          <w:bCs/>
          <w:sz w:val="24"/>
          <w:szCs w:val="24"/>
          <w:lang w:eastAsia="ru-RU"/>
        </w:rPr>
        <w:t>п.</w:t>
      </w:r>
      <w:r w:rsidR="007A46DB" w:rsidRPr="00C00552">
        <w:rPr>
          <w:rFonts w:ascii="Arial" w:eastAsia="Times New Roman" w:hAnsi="Arial" w:cs="Arial"/>
          <w:b/>
          <w:bCs/>
          <w:sz w:val="24"/>
          <w:szCs w:val="24"/>
          <w:lang w:eastAsia="ru-RU"/>
        </w:rPr>
        <w:t xml:space="preserve"> </w:t>
      </w:r>
      <w:r w:rsidR="001243A9" w:rsidRPr="00C00552">
        <w:rPr>
          <w:rFonts w:ascii="Arial" w:eastAsia="Times New Roman" w:hAnsi="Arial" w:cs="Arial"/>
          <w:b/>
          <w:bCs/>
          <w:sz w:val="24"/>
          <w:szCs w:val="24"/>
          <w:lang w:eastAsia="ru-RU"/>
        </w:rPr>
        <w:t>Синеборск</w:t>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7A46DB" w:rsidRPr="00C00552">
        <w:rPr>
          <w:rFonts w:ascii="Arial" w:eastAsia="Times New Roman" w:hAnsi="Arial" w:cs="Arial"/>
          <w:b/>
          <w:bCs/>
          <w:sz w:val="24"/>
          <w:szCs w:val="24"/>
          <w:lang w:eastAsia="ru-RU"/>
        </w:rPr>
        <w:tab/>
      </w:r>
      <w:r w:rsidR="00C00552">
        <w:rPr>
          <w:rFonts w:ascii="Arial" w:eastAsia="Times New Roman" w:hAnsi="Arial" w:cs="Arial"/>
          <w:b/>
          <w:bCs/>
          <w:sz w:val="24"/>
          <w:szCs w:val="24"/>
          <w:lang w:eastAsia="ru-RU"/>
        </w:rPr>
        <w:t xml:space="preserve">     </w:t>
      </w:r>
      <w:r w:rsidR="0081291A" w:rsidRPr="00C00552">
        <w:rPr>
          <w:rFonts w:ascii="Arial" w:eastAsia="Times New Roman" w:hAnsi="Arial" w:cs="Arial"/>
          <w:b/>
          <w:bCs/>
          <w:sz w:val="24"/>
          <w:szCs w:val="24"/>
          <w:lang w:eastAsia="ru-RU"/>
        </w:rPr>
        <w:t xml:space="preserve">  </w:t>
      </w:r>
      <w:r w:rsidR="007A46DB" w:rsidRPr="00C00552">
        <w:rPr>
          <w:rFonts w:ascii="Arial" w:eastAsia="Times New Roman" w:hAnsi="Arial" w:cs="Arial"/>
          <w:b/>
          <w:bCs/>
          <w:sz w:val="24"/>
          <w:szCs w:val="24"/>
          <w:lang w:eastAsia="ru-RU"/>
        </w:rPr>
        <w:t xml:space="preserve">№ </w:t>
      </w:r>
      <w:r>
        <w:rPr>
          <w:rFonts w:ascii="Arial" w:eastAsia="Times New Roman" w:hAnsi="Arial" w:cs="Arial"/>
          <w:b/>
          <w:bCs/>
          <w:sz w:val="24"/>
          <w:szCs w:val="24"/>
          <w:lang w:eastAsia="ru-RU"/>
        </w:rPr>
        <w:t>00-00</w:t>
      </w:r>
    </w:p>
    <w:p w:rsidR="007A46DB" w:rsidRPr="00163FC5" w:rsidRDefault="007A46DB" w:rsidP="007A46DB">
      <w:pPr>
        <w:rPr>
          <w:rFonts w:ascii="Arial" w:eastAsia="Times New Roman" w:hAnsi="Arial" w:cs="Arial"/>
          <w:bCs/>
          <w:sz w:val="24"/>
          <w:szCs w:val="24"/>
          <w:lang w:eastAsia="ru-RU"/>
        </w:rPr>
      </w:pPr>
    </w:p>
    <w:p w:rsidR="001F7892" w:rsidRPr="001F7892" w:rsidRDefault="00B12DCF" w:rsidP="001F7892">
      <w:pPr>
        <w:rPr>
          <w:rFonts w:ascii="Arial" w:hAnsi="Arial" w:cs="Arial"/>
          <w:sz w:val="24"/>
          <w:szCs w:val="24"/>
        </w:rPr>
      </w:pPr>
      <w:r w:rsidRPr="00773CFC">
        <w:rPr>
          <w:rFonts w:ascii="Arial" w:eastAsia="Times New Roman" w:hAnsi="Arial" w:cs="Arial"/>
          <w:sz w:val="24"/>
          <w:szCs w:val="24"/>
          <w:lang w:eastAsia="ru-RU"/>
        </w:rPr>
        <w:t xml:space="preserve"> </w:t>
      </w:r>
      <w:r w:rsidR="001F7892" w:rsidRPr="001F7892">
        <w:rPr>
          <w:rFonts w:ascii="Arial" w:hAnsi="Arial" w:cs="Arial"/>
          <w:sz w:val="24"/>
          <w:szCs w:val="24"/>
        </w:rPr>
        <w:t>О внесении изменений в Решение</w:t>
      </w:r>
      <w:r w:rsidR="001F7892">
        <w:rPr>
          <w:rFonts w:ascii="Arial" w:hAnsi="Arial" w:cs="Arial"/>
          <w:sz w:val="24"/>
          <w:szCs w:val="24"/>
        </w:rPr>
        <w:t xml:space="preserve"> </w:t>
      </w:r>
      <w:r w:rsidR="001F7892" w:rsidRPr="001F7892">
        <w:rPr>
          <w:rFonts w:ascii="Arial" w:hAnsi="Arial" w:cs="Arial"/>
          <w:sz w:val="24"/>
          <w:szCs w:val="24"/>
        </w:rPr>
        <w:t>от 02.11.2017 № 28-161 «</w:t>
      </w:r>
      <w:r w:rsidR="001F7892" w:rsidRPr="001F7892">
        <w:rPr>
          <w:rFonts w:ascii="Arial" w:hAnsi="Arial" w:cs="Arial"/>
          <w:color w:val="000000"/>
          <w:spacing w:val="-7"/>
          <w:sz w:val="24"/>
          <w:szCs w:val="24"/>
        </w:rPr>
        <w:t>Об утверждении Регламента Синеборского сельского Совета депутатов».</w:t>
      </w:r>
    </w:p>
    <w:p w:rsidR="00047569" w:rsidRPr="00245C01" w:rsidRDefault="00047569" w:rsidP="00245C01">
      <w:pPr>
        <w:spacing w:before="100" w:beforeAutospacing="1" w:after="100" w:afterAutospacing="1" w:line="240" w:lineRule="auto"/>
        <w:rPr>
          <w:rFonts w:ascii="Arial" w:hAnsi="Arial" w:cs="Arial"/>
          <w:sz w:val="24"/>
          <w:szCs w:val="24"/>
        </w:rPr>
      </w:pPr>
      <w:r w:rsidRPr="0006668F">
        <w:rPr>
          <w:rFonts w:ascii="Arial" w:hAnsi="Arial" w:cs="Arial"/>
          <w:sz w:val="24"/>
          <w:szCs w:val="24"/>
        </w:rPr>
        <w:t>В соответствии со статьей 27.1 Федерального закона от 06.10.2003 № 131-ФЗ «Об общих принципах организации местного самоуправления в Российской Федерации», руководствуясь</w:t>
      </w:r>
      <w:r w:rsidRPr="0006668F">
        <w:rPr>
          <w:rFonts w:ascii="Arial" w:hAnsi="Arial" w:cs="Arial"/>
          <w:bCs/>
          <w:sz w:val="24"/>
          <w:szCs w:val="24"/>
        </w:rPr>
        <w:t xml:space="preserve"> статьей </w:t>
      </w:r>
      <w:r w:rsidR="00245C01">
        <w:rPr>
          <w:rFonts w:ascii="Arial" w:hAnsi="Arial" w:cs="Arial"/>
          <w:bCs/>
          <w:sz w:val="24"/>
          <w:szCs w:val="24"/>
        </w:rPr>
        <w:t xml:space="preserve">20 </w:t>
      </w:r>
      <w:r w:rsidRPr="0006668F">
        <w:rPr>
          <w:rFonts w:ascii="Arial" w:hAnsi="Arial" w:cs="Arial"/>
          <w:bCs/>
          <w:sz w:val="24"/>
          <w:szCs w:val="24"/>
        </w:rPr>
        <w:t xml:space="preserve">Устава </w:t>
      </w:r>
      <w:r w:rsidR="00245C01" w:rsidRPr="00245C01">
        <w:rPr>
          <w:rFonts w:ascii="Arial" w:hAnsi="Arial" w:cs="Arial"/>
          <w:bCs/>
          <w:sz w:val="24"/>
          <w:szCs w:val="24"/>
        </w:rPr>
        <w:t xml:space="preserve">Синеборского сельсовета, Шушенского района, Красноярского края, Синеборский сельский Совет депутатов </w:t>
      </w:r>
      <w:r w:rsidR="00245C01" w:rsidRPr="00245C01">
        <w:rPr>
          <w:rFonts w:ascii="Arial" w:hAnsi="Arial" w:cs="Arial"/>
          <w:b/>
          <w:bCs/>
          <w:sz w:val="24"/>
          <w:szCs w:val="24"/>
        </w:rPr>
        <w:t>РЕШИЛ:</w:t>
      </w:r>
    </w:p>
    <w:p w:rsidR="00245C01" w:rsidRPr="003149F4" w:rsidRDefault="00047569" w:rsidP="00047569">
      <w:pPr>
        <w:spacing w:after="0" w:line="240" w:lineRule="auto"/>
        <w:ind w:firstLine="709"/>
        <w:jc w:val="both"/>
        <w:rPr>
          <w:rFonts w:ascii="Arial" w:hAnsi="Arial" w:cs="Arial"/>
          <w:color w:val="000000"/>
          <w:spacing w:val="-7"/>
          <w:sz w:val="24"/>
          <w:szCs w:val="24"/>
        </w:rPr>
      </w:pPr>
      <w:r w:rsidRPr="0006668F">
        <w:rPr>
          <w:rFonts w:ascii="Arial" w:hAnsi="Arial" w:cs="Arial"/>
          <w:b/>
          <w:sz w:val="24"/>
          <w:szCs w:val="24"/>
        </w:rPr>
        <w:t xml:space="preserve">1. </w:t>
      </w:r>
      <w:r w:rsidR="00245C01" w:rsidRPr="00245C01">
        <w:rPr>
          <w:rFonts w:ascii="Arial" w:hAnsi="Arial" w:cs="Arial"/>
          <w:sz w:val="24"/>
          <w:szCs w:val="24"/>
        </w:rPr>
        <w:t>Внести в Решение Синеборского сельского Совета депутатов от 02.11.2017 № 28-161 «</w:t>
      </w:r>
      <w:r w:rsidR="00245C01" w:rsidRPr="00245C01">
        <w:rPr>
          <w:rFonts w:ascii="Arial" w:hAnsi="Arial" w:cs="Arial"/>
          <w:color w:val="000000"/>
          <w:spacing w:val="-7"/>
          <w:sz w:val="24"/>
          <w:szCs w:val="24"/>
        </w:rPr>
        <w:t>Об утверждении Регламента Синеборского сельского Совета депутатов», следующие изменения:</w:t>
      </w:r>
    </w:p>
    <w:p w:rsidR="00245C01" w:rsidRPr="003149F4" w:rsidRDefault="00245C01" w:rsidP="00047569">
      <w:pPr>
        <w:spacing w:after="0" w:line="240" w:lineRule="auto"/>
        <w:ind w:firstLine="709"/>
        <w:jc w:val="both"/>
        <w:rPr>
          <w:rFonts w:ascii="Arial" w:hAnsi="Arial" w:cs="Arial"/>
          <w:color w:val="000000"/>
          <w:spacing w:val="-7"/>
        </w:rPr>
      </w:pP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1.1. дополнить Регламент</w:t>
      </w:r>
      <w:r w:rsidR="00B32D99">
        <w:rPr>
          <w:rFonts w:ascii="Arial" w:hAnsi="Arial" w:cs="Arial"/>
          <w:bCs/>
          <w:sz w:val="24"/>
          <w:szCs w:val="24"/>
        </w:rPr>
        <w:t xml:space="preserve"> главой 2.1 ,</w:t>
      </w:r>
      <w:r w:rsidRPr="003149F4">
        <w:rPr>
          <w:rFonts w:ascii="Arial" w:hAnsi="Arial" w:cs="Arial"/>
          <w:bCs/>
          <w:sz w:val="24"/>
          <w:szCs w:val="24"/>
        </w:rPr>
        <w:t>статьей</w:t>
      </w:r>
      <w:r w:rsidRPr="0006668F">
        <w:rPr>
          <w:rFonts w:ascii="Arial" w:hAnsi="Arial" w:cs="Arial"/>
          <w:bCs/>
          <w:sz w:val="24"/>
          <w:szCs w:val="24"/>
        </w:rPr>
        <w:t xml:space="preserve"> </w:t>
      </w:r>
      <w:r w:rsidR="00B32D99">
        <w:rPr>
          <w:rFonts w:ascii="Arial" w:hAnsi="Arial" w:cs="Arial"/>
          <w:bCs/>
          <w:sz w:val="24"/>
          <w:szCs w:val="24"/>
        </w:rPr>
        <w:t>10.1</w:t>
      </w:r>
      <w:r w:rsidR="003149F4" w:rsidRPr="003149F4">
        <w:rPr>
          <w:rFonts w:ascii="Arial" w:hAnsi="Arial" w:cs="Arial"/>
          <w:bCs/>
          <w:sz w:val="24"/>
          <w:szCs w:val="24"/>
        </w:rPr>
        <w:t xml:space="preserve"> </w:t>
      </w:r>
      <w:r w:rsidRPr="0006668F">
        <w:rPr>
          <w:rFonts w:ascii="Arial" w:hAnsi="Arial" w:cs="Arial"/>
          <w:bCs/>
          <w:sz w:val="24"/>
          <w:szCs w:val="24"/>
        </w:rPr>
        <w:t>следующего содержания:</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w:t>
      </w:r>
      <w:r w:rsidR="00E37547">
        <w:rPr>
          <w:rFonts w:ascii="Arial" w:hAnsi="Arial" w:cs="Arial"/>
          <w:bCs/>
          <w:sz w:val="24"/>
          <w:szCs w:val="24"/>
        </w:rPr>
        <w:t xml:space="preserve"> </w:t>
      </w:r>
      <w:r w:rsidR="00E37547" w:rsidRPr="00E37547">
        <w:rPr>
          <w:rFonts w:ascii="Arial" w:hAnsi="Arial" w:cs="Arial"/>
          <w:b/>
          <w:bCs/>
          <w:sz w:val="24"/>
          <w:szCs w:val="24"/>
        </w:rPr>
        <w:t>глава 2.1</w:t>
      </w:r>
      <w:r w:rsidR="00E37547">
        <w:rPr>
          <w:rFonts w:ascii="Arial" w:hAnsi="Arial" w:cs="Arial"/>
          <w:bCs/>
          <w:sz w:val="24"/>
          <w:szCs w:val="24"/>
        </w:rPr>
        <w:t xml:space="preserve"> </w:t>
      </w:r>
      <w:r w:rsidR="00E37547">
        <w:rPr>
          <w:rFonts w:ascii="Arial" w:hAnsi="Arial" w:cs="Arial"/>
          <w:b/>
          <w:bCs/>
          <w:sz w:val="24"/>
          <w:szCs w:val="24"/>
        </w:rPr>
        <w:t>с</w:t>
      </w:r>
      <w:r w:rsidRPr="0006668F">
        <w:rPr>
          <w:rFonts w:ascii="Arial" w:hAnsi="Arial" w:cs="Arial"/>
          <w:b/>
          <w:bCs/>
          <w:sz w:val="24"/>
          <w:szCs w:val="24"/>
        </w:rPr>
        <w:t xml:space="preserve">татья </w:t>
      </w:r>
      <w:r w:rsidR="00E37547">
        <w:rPr>
          <w:rFonts w:ascii="Arial" w:hAnsi="Arial" w:cs="Arial"/>
          <w:b/>
          <w:bCs/>
          <w:sz w:val="24"/>
          <w:szCs w:val="24"/>
        </w:rPr>
        <w:t>10.1</w:t>
      </w:r>
      <w:r w:rsidRPr="0006668F">
        <w:rPr>
          <w:rFonts w:ascii="Arial" w:hAnsi="Arial" w:cs="Arial"/>
          <w:b/>
          <w:bCs/>
          <w:sz w:val="24"/>
          <w:szCs w:val="24"/>
        </w:rPr>
        <w:t>. Порядок назначения старосты сельского населенного пункта</w:t>
      </w:r>
    </w:p>
    <w:p w:rsidR="00047569" w:rsidRPr="0006668F" w:rsidRDefault="00047569" w:rsidP="00047569">
      <w:pPr>
        <w:spacing w:after="0" w:line="240" w:lineRule="auto"/>
        <w:ind w:firstLine="709"/>
        <w:jc w:val="both"/>
        <w:rPr>
          <w:rFonts w:ascii="Arial" w:hAnsi="Arial" w:cs="Arial"/>
          <w:b/>
          <w:bCs/>
          <w:sz w:val="24"/>
          <w:szCs w:val="24"/>
        </w:rPr>
      </w:pPr>
    </w:p>
    <w:p w:rsidR="00047569" w:rsidRPr="0006668F" w:rsidRDefault="00047569" w:rsidP="00047569">
      <w:pPr>
        <w:pStyle w:val="a3"/>
        <w:spacing w:before="0" w:beforeAutospacing="0" w:after="0" w:afterAutospacing="0" w:line="180" w:lineRule="atLeast"/>
        <w:ind w:firstLine="540"/>
        <w:jc w:val="both"/>
        <w:rPr>
          <w:rFonts w:ascii="Arial" w:hAnsi="Arial" w:cs="Arial"/>
          <w:bCs/>
        </w:rPr>
      </w:pPr>
      <w:r w:rsidRPr="0006668F">
        <w:rPr>
          <w:rFonts w:ascii="Arial" w:hAnsi="Arial" w:cs="Arial"/>
          <w:bCs/>
        </w:rPr>
        <w:t xml:space="preserve">1. Решение о назначении старосты сельского населенного пункта принимается </w:t>
      </w:r>
      <w:r w:rsidR="00DF64BA" w:rsidRPr="00DF64BA">
        <w:rPr>
          <w:rFonts w:ascii="Arial" w:hAnsi="Arial" w:cs="Arial"/>
          <w:bCs/>
        </w:rPr>
        <w:t>Синеборским сельским Советом депутатов</w:t>
      </w:r>
      <w:r w:rsidRPr="0006668F">
        <w:rPr>
          <w:rFonts w:ascii="Arial" w:hAnsi="Arial" w:cs="Arial"/>
          <w:bCs/>
        </w:rPr>
        <w:t xml:space="preserve">, </w:t>
      </w:r>
      <w:r w:rsidRPr="00DF64BA">
        <w:rPr>
          <w:rFonts w:ascii="Arial" w:hAnsi="Arial" w:cs="Arial"/>
          <w:bCs/>
        </w:rPr>
        <w:t xml:space="preserve">большинством голосов от установленной численности депутатов </w:t>
      </w:r>
      <w:r w:rsidR="00DF64BA">
        <w:rPr>
          <w:rFonts w:ascii="Arial" w:hAnsi="Arial" w:cs="Arial"/>
          <w:bCs/>
        </w:rPr>
        <w:t>Синеборского сельского Совета депутатов</w:t>
      </w:r>
      <w:r w:rsidRPr="0006668F">
        <w:rPr>
          <w:rFonts w:ascii="Arial" w:hAnsi="Arial" w:cs="Arial"/>
          <w:bCs/>
        </w:rPr>
        <w:t>,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 xml:space="preserve">2. </w:t>
      </w:r>
      <w:r w:rsidRPr="0006668F">
        <w:rPr>
          <w:rFonts w:ascii="Arial" w:hAnsi="Arial" w:cs="Arial"/>
          <w:sz w:val="24"/>
          <w:szCs w:val="24"/>
        </w:rPr>
        <w:t>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3. Старостой сельского населенного пункта не может быть назначено лицо:</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1) замещающее государственную должность, должность государственной гражданской службы, муниципальную должность</w:t>
      </w:r>
      <w:r w:rsidRPr="0006668F">
        <w:rPr>
          <w:rFonts w:ascii="Arial" w:hAnsi="Arial" w:cs="Arial"/>
          <w:sz w:val="24"/>
          <w:szCs w:val="24"/>
        </w:rPr>
        <w:t>, за исключением муниципальной должности депутата представительного органа муниципального образования,</w:t>
      </w:r>
      <w:r w:rsidRPr="0006668F">
        <w:rPr>
          <w:rFonts w:ascii="Arial" w:hAnsi="Arial" w:cs="Arial"/>
          <w:bCs/>
          <w:sz w:val="24"/>
          <w:szCs w:val="24"/>
        </w:rPr>
        <w:t xml:space="preserve"> или должность муниципальной службы;</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2) признанное судом недееспособным или ограниченно дееспособным;</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3) имеющее непогашенную или неснятую судимость.</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lastRenderedPageBreak/>
        <w:t xml:space="preserve">4. </w:t>
      </w:r>
      <w:r w:rsidRPr="0006668F">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 xml:space="preserve">5. Староста назначается на срок, установленный </w:t>
      </w:r>
      <w:r w:rsidRPr="00CD0FA2">
        <w:rPr>
          <w:rFonts w:ascii="Arial" w:hAnsi="Arial" w:cs="Arial"/>
          <w:bCs/>
          <w:sz w:val="24"/>
          <w:szCs w:val="24"/>
        </w:rPr>
        <w:t xml:space="preserve">Уставом </w:t>
      </w:r>
      <w:r w:rsidR="00CD0FA2">
        <w:rPr>
          <w:rFonts w:ascii="Arial" w:hAnsi="Arial" w:cs="Arial"/>
          <w:bCs/>
          <w:sz w:val="24"/>
          <w:szCs w:val="24"/>
        </w:rPr>
        <w:t>Синеборского сельсовета Шушенского района Красноярского края</w:t>
      </w:r>
      <w:r w:rsidRPr="0006668F">
        <w:rPr>
          <w:rFonts w:ascii="Arial" w:hAnsi="Arial" w:cs="Arial"/>
          <w:bCs/>
          <w:sz w:val="24"/>
          <w:szCs w:val="24"/>
        </w:rPr>
        <w:t>.</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 xml:space="preserve">6. </w:t>
      </w:r>
      <w:r w:rsidR="00CD0FA2" w:rsidRPr="00CD0FA2">
        <w:rPr>
          <w:rFonts w:ascii="Arial" w:hAnsi="Arial" w:cs="Arial"/>
          <w:bCs/>
          <w:sz w:val="24"/>
          <w:szCs w:val="24"/>
        </w:rPr>
        <w:t>Синеборский сельский Совет депутатов</w:t>
      </w:r>
      <w:r w:rsidRPr="0006668F">
        <w:rPr>
          <w:rFonts w:ascii="Arial" w:hAnsi="Arial" w:cs="Arial"/>
          <w:bCs/>
          <w:sz w:val="24"/>
          <w:szCs w:val="24"/>
        </w:rPr>
        <w:t xml:space="preserve"> рассматривает представленную сходом граждан кандидатуру на должность старосты сельского населенного пункта на очередной сессии.</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 xml:space="preserve">7. В случае, если кандидатура, представленная сходом граждан, отвечает требованиям, установленным пунктами 2, 3, 4 настоящей статьи, то </w:t>
      </w:r>
      <w:r w:rsidR="00CD0FA2" w:rsidRPr="00CD0FA2">
        <w:rPr>
          <w:rFonts w:ascii="Arial" w:hAnsi="Arial" w:cs="Arial"/>
          <w:bCs/>
          <w:sz w:val="24"/>
          <w:szCs w:val="24"/>
        </w:rPr>
        <w:t>Синеборским сельским Советом депутатов</w:t>
      </w:r>
      <w:r w:rsidRPr="0006668F">
        <w:rPr>
          <w:rFonts w:ascii="Arial" w:hAnsi="Arial" w:cs="Arial"/>
          <w:bCs/>
          <w:sz w:val="24"/>
          <w:szCs w:val="24"/>
        </w:rPr>
        <w:t xml:space="preserve"> принимается решение о назначении представленной кандидатуры, в котором указываются:</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1) ФИО назначенного старосты;</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2) срок, на который назначается староста;</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3) полномочия, возложенные на старосту, а также права.</w:t>
      </w:r>
    </w:p>
    <w:p w:rsidR="00047569" w:rsidRPr="0006668F" w:rsidRDefault="00047569" w:rsidP="00047569">
      <w:pPr>
        <w:spacing w:after="0" w:line="240" w:lineRule="auto"/>
        <w:ind w:firstLine="709"/>
        <w:jc w:val="both"/>
        <w:rPr>
          <w:rFonts w:ascii="Arial" w:hAnsi="Arial" w:cs="Arial"/>
          <w:sz w:val="24"/>
          <w:szCs w:val="24"/>
        </w:rPr>
      </w:pPr>
      <w:r w:rsidRPr="0006668F">
        <w:rPr>
          <w:rFonts w:ascii="Arial" w:hAnsi="Arial" w:cs="Arial"/>
          <w:bCs/>
          <w:sz w:val="24"/>
          <w:szCs w:val="24"/>
        </w:rPr>
        <w:t xml:space="preserve">8. В случае, если кандидатура, представленная сходом граждан, не отвечает требованиям, установленным пунктом 2, 3, 4 настоящей статьи, то </w:t>
      </w:r>
    </w:p>
    <w:p w:rsidR="00047569" w:rsidRPr="0006668F" w:rsidRDefault="00CD0FA2" w:rsidP="00047569">
      <w:pPr>
        <w:spacing w:after="0" w:line="240" w:lineRule="auto"/>
        <w:ind w:firstLine="709"/>
        <w:jc w:val="both"/>
        <w:rPr>
          <w:rFonts w:ascii="Arial" w:hAnsi="Arial" w:cs="Arial"/>
          <w:sz w:val="24"/>
          <w:szCs w:val="24"/>
        </w:rPr>
      </w:pPr>
      <w:r w:rsidRPr="00CD0FA2">
        <w:rPr>
          <w:rFonts w:ascii="Arial" w:hAnsi="Arial" w:cs="Arial"/>
          <w:bCs/>
          <w:sz w:val="24"/>
          <w:szCs w:val="24"/>
        </w:rPr>
        <w:t>Синеборски</w:t>
      </w:r>
      <w:r>
        <w:rPr>
          <w:rFonts w:ascii="Arial" w:hAnsi="Arial" w:cs="Arial"/>
          <w:bCs/>
          <w:sz w:val="24"/>
          <w:szCs w:val="24"/>
        </w:rPr>
        <w:t>м</w:t>
      </w:r>
      <w:r w:rsidRPr="00CD0FA2">
        <w:rPr>
          <w:rFonts w:ascii="Arial" w:hAnsi="Arial" w:cs="Arial"/>
          <w:bCs/>
          <w:sz w:val="24"/>
          <w:szCs w:val="24"/>
        </w:rPr>
        <w:t xml:space="preserve"> сельски</w:t>
      </w:r>
      <w:r>
        <w:rPr>
          <w:rFonts w:ascii="Arial" w:hAnsi="Arial" w:cs="Arial"/>
          <w:bCs/>
          <w:sz w:val="24"/>
          <w:szCs w:val="24"/>
        </w:rPr>
        <w:t>м</w:t>
      </w:r>
      <w:r w:rsidRPr="00CD0FA2">
        <w:rPr>
          <w:rFonts w:ascii="Arial" w:hAnsi="Arial" w:cs="Arial"/>
          <w:bCs/>
          <w:sz w:val="24"/>
          <w:szCs w:val="24"/>
        </w:rPr>
        <w:t xml:space="preserve"> Совет</w:t>
      </w:r>
      <w:r>
        <w:rPr>
          <w:rFonts w:ascii="Arial" w:hAnsi="Arial" w:cs="Arial"/>
          <w:bCs/>
          <w:sz w:val="24"/>
          <w:szCs w:val="24"/>
        </w:rPr>
        <w:t>ом</w:t>
      </w:r>
      <w:r w:rsidRPr="00CD0FA2">
        <w:rPr>
          <w:rFonts w:ascii="Arial" w:hAnsi="Arial" w:cs="Arial"/>
          <w:bCs/>
          <w:sz w:val="24"/>
          <w:szCs w:val="24"/>
        </w:rPr>
        <w:t xml:space="preserve"> депутатов</w:t>
      </w:r>
      <w:r>
        <w:rPr>
          <w:rFonts w:ascii="Arial" w:hAnsi="Arial" w:cs="Arial"/>
          <w:bCs/>
          <w:i/>
          <w:sz w:val="24"/>
          <w:szCs w:val="24"/>
        </w:rPr>
        <w:t xml:space="preserve"> </w:t>
      </w:r>
      <w:r w:rsidR="00047569" w:rsidRPr="0006668F">
        <w:rPr>
          <w:rFonts w:ascii="Arial" w:hAnsi="Arial" w:cs="Arial"/>
          <w:bCs/>
          <w:sz w:val="24"/>
          <w:szCs w:val="24"/>
        </w:rPr>
        <w:t xml:space="preserve"> принимается решение, в котором указывается, по каким причинам предложенная сходом граждан кандидатура не может быть назначена на должность старос</w:t>
      </w:r>
      <w:r w:rsidR="00B9505E">
        <w:rPr>
          <w:rFonts w:ascii="Arial" w:hAnsi="Arial" w:cs="Arial"/>
          <w:bCs/>
          <w:sz w:val="24"/>
          <w:szCs w:val="24"/>
        </w:rPr>
        <w:t>ты сельского населенного пункта</w:t>
      </w:r>
      <w:r w:rsidR="00047569" w:rsidRPr="0006668F">
        <w:rPr>
          <w:rFonts w:ascii="Arial" w:hAnsi="Arial" w:cs="Arial"/>
          <w:bCs/>
          <w:sz w:val="24"/>
          <w:szCs w:val="24"/>
        </w:rPr>
        <w:t>».</w:t>
      </w:r>
    </w:p>
    <w:p w:rsidR="00047569" w:rsidRPr="0006668F" w:rsidRDefault="00047569" w:rsidP="00047569">
      <w:pPr>
        <w:tabs>
          <w:tab w:val="left" w:pos="142"/>
        </w:tabs>
        <w:spacing w:after="0" w:line="240" w:lineRule="auto"/>
        <w:jc w:val="both"/>
        <w:rPr>
          <w:rFonts w:ascii="Arial" w:eastAsia="Times New Roman" w:hAnsi="Arial" w:cs="Arial"/>
          <w:sz w:val="24"/>
          <w:szCs w:val="24"/>
          <w:lang w:eastAsia="ru-RU"/>
        </w:rPr>
      </w:pPr>
    </w:p>
    <w:p w:rsidR="00047569" w:rsidRPr="0006668F" w:rsidRDefault="00047569" w:rsidP="00047569">
      <w:pPr>
        <w:tabs>
          <w:tab w:val="left" w:pos="142"/>
        </w:tabs>
        <w:spacing w:after="0" w:line="240" w:lineRule="auto"/>
        <w:jc w:val="both"/>
        <w:rPr>
          <w:rFonts w:ascii="Arial" w:eastAsia="Times New Roman" w:hAnsi="Arial" w:cs="Arial"/>
          <w:sz w:val="24"/>
          <w:szCs w:val="24"/>
          <w:lang w:eastAsia="ru-RU"/>
        </w:rPr>
      </w:pPr>
    </w:p>
    <w:p w:rsidR="00510BC5" w:rsidRPr="0006668F" w:rsidRDefault="0006668F" w:rsidP="0006668F">
      <w:pPr>
        <w:tabs>
          <w:tab w:val="left" w:pos="142"/>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510BC5" w:rsidRPr="0006668F">
        <w:rPr>
          <w:rFonts w:ascii="Arial" w:eastAsia="Times New Roman" w:hAnsi="Arial" w:cs="Arial"/>
          <w:sz w:val="24"/>
          <w:szCs w:val="24"/>
          <w:lang w:eastAsia="ru-RU"/>
        </w:rPr>
        <w:t>Контроль за исполнением настоящего Решения возложить на постоянную комиссию по законности, правопорядку, защите прав граждан и местному самоуправлению (Григорьева О.Н.)</w:t>
      </w:r>
    </w:p>
    <w:p w:rsidR="00510BC5" w:rsidRPr="00163FC5" w:rsidRDefault="00510BC5" w:rsidP="00395658">
      <w:pPr>
        <w:spacing w:before="100" w:beforeAutospacing="1" w:after="100" w:afterAutospacing="1" w:line="240" w:lineRule="auto"/>
        <w:jc w:val="both"/>
        <w:rPr>
          <w:rFonts w:ascii="Arial" w:eastAsia="Times New Roman" w:hAnsi="Arial" w:cs="Arial"/>
          <w:sz w:val="24"/>
          <w:szCs w:val="24"/>
          <w:lang w:eastAsia="ru-RU"/>
        </w:rPr>
      </w:pP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p>
    <w:p w:rsidR="006F0BD6" w:rsidRDefault="001A713F" w:rsidP="006F0BD6">
      <w:pPr>
        <w:autoSpaceDE w:val="0"/>
        <w:spacing w:after="0" w:line="240" w:lineRule="auto"/>
        <w:jc w:val="both"/>
        <w:rPr>
          <w:rFonts w:ascii="Arial" w:hAnsi="Arial" w:cs="Arial"/>
          <w:sz w:val="24"/>
          <w:szCs w:val="24"/>
        </w:rPr>
      </w:pPr>
      <w:r w:rsidRPr="006516F8">
        <w:rPr>
          <w:rFonts w:ascii="Arial" w:eastAsia="Times New Roman" w:hAnsi="Arial" w:cs="Arial"/>
          <w:b/>
          <w:sz w:val="24"/>
          <w:szCs w:val="24"/>
          <w:lang w:eastAsia="ru-RU"/>
        </w:rPr>
        <w:t>3</w:t>
      </w:r>
      <w:r w:rsidR="000F5B20" w:rsidRPr="006516F8">
        <w:rPr>
          <w:rFonts w:ascii="Arial" w:eastAsia="Times New Roman" w:hAnsi="Arial" w:cs="Arial"/>
          <w:b/>
          <w:sz w:val="24"/>
          <w:szCs w:val="24"/>
          <w:lang w:eastAsia="ru-RU"/>
        </w:rPr>
        <w:t>.</w:t>
      </w:r>
      <w:r w:rsidR="000F5B20" w:rsidRPr="00163FC5">
        <w:rPr>
          <w:rFonts w:ascii="Arial" w:eastAsia="Times New Roman" w:hAnsi="Arial" w:cs="Arial"/>
          <w:sz w:val="24"/>
          <w:szCs w:val="24"/>
          <w:lang w:eastAsia="ru-RU"/>
        </w:rPr>
        <w:t> </w:t>
      </w:r>
      <w:r w:rsidR="006F0BD6">
        <w:rPr>
          <w:rStyle w:val="FontStyle52"/>
          <w:rFonts w:ascii="Arial" w:hAnsi="Arial" w:cs="Arial"/>
          <w:sz w:val="24"/>
          <w:szCs w:val="24"/>
        </w:rPr>
        <w:t xml:space="preserve">Решение </w:t>
      </w:r>
      <w:r w:rsidR="006F0BD6">
        <w:rPr>
          <w:rFonts w:ascii="Arial" w:hAnsi="Arial" w:cs="Arial"/>
          <w:sz w:val="24"/>
          <w:szCs w:val="24"/>
        </w:rPr>
        <w:t>вступает в силу с момента принятия, подлежит официальному опубликованию в газете «Ведомости Синеборского сельсовета» и размещению на официальном сайте органов местного самоуправления Синеборского сельсовета в информационно-телекоммуникационной сети Интернет.</w:t>
      </w:r>
    </w:p>
    <w:p w:rsidR="006F0BD6" w:rsidRDefault="006F0BD6" w:rsidP="006F0BD6">
      <w:pPr>
        <w:autoSpaceDE w:val="0"/>
        <w:spacing w:after="0" w:line="240" w:lineRule="auto"/>
        <w:ind w:firstLine="709"/>
        <w:jc w:val="both"/>
        <w:rPr>
          <w:rFonts w:ascii="Arial" w:hAnsi="Arial" w:cs="Arial"/>
          <w:sz w:val="24"/>
          <w:szCs w:val="24"/>
        </w:rPr>
      </w:pP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bl>
      <w:tblPr>
        <w:tblW w:w="9464" w:type="dxa"/>
        <w:tblCellMar>
          <w:left w:w="0" w:type="dxa"/>
          <w:right w:w="0" w:type="dxa"/>
        </w:tblCellMar>
        <w:tblLook w:val="04A0"/>
      </w:tblPr>
      <w:tblGrid>
        <w:gridCol w:w="4219"/>
        <w:gridCol w:w="709"/>
        <w:gridCol w:w="4536"/>
      </w:tblGrid>
      <w:tr w:rsidR="000F5B20" w:rsidRPr="00163FC5" w:rsidTr="0051506E">
        <w:tc>
          <w:tcPr>
            <w:tcW w:w="421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Председатель </w:t>
            </w:r>
            <w:r w:rsidR="006979EC">
              <w:rPr>
                <w:rFonts w:ascii="Arial" w:eastAsia="Times New Roman" w:hAnsi="Arial" w:cs="Arial"/>
                <w:sz w:val="24"/>
                <w:szCs w:val="24"/>
                <w:lang w:eastAsia="ru-RU"/>
              </w:rPr>
              <w:t>Синеборского</w:t>
            </w:r>
          </w:p>
          <w:p w:rsidR="000F5B20"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сельского Совета депутатов</w:t>
            </w:r>
          </w:p>
          <w:p w:rsidR="006979EC" w:rsidRPr="00163FC5" w:rsidRDefault="006979EC" w:rsidP="000F5B20">
            <w:pPr>
              <w:spacing w:after="0" w:line="240" w:lineRule="auto"/>
              <w:ind w:firstLine="142"/>
              <w:jc w:val="both"/>
              <w:rPr>
                <w:rFonts w:ascii="Arial" w:eastAsia="Times New Roman" w:hAnsi="Arial" w:cs="Arial"/>
                <w:sz w:val="24"/>
                <w:szCs w:val="24"/>
                <w:lang w:eastAsia="ru-RU"/>
              </w:rPr>
            </w:pP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0F5B20" w:rsidP="003D7445">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Глава </w:t>
            </w:r>
            <w:r w:rsidR="003D7445">
              <w:rPr>
                <w:rFonts w:ascii="Arial" w:eastAsia="Times New Roman" w:hAnsi="Arial" w:cs="Arial"/>
                <w:sz w:val="24"/>
                <w:szCs w:val="24"/>
                <w:lang w:eastAsia="ru-RU"/>
              </w:rPr>
              <w:t>Синеборского</w:t>
            </w:r>
            <w:r w:rsidRPr="00163FC5">
              <w:rPr>
                <w:rFonts w:ascii="Arial" w:eastAsia="Times New Roman" w:hAnsi="Arial" w:cs="Arial"/>
                <w:sz w:val="24"/>
                <w:szCs w:val="24"/>
                <w:lang w:eastAsia="ru-RU"/>
              </w:rPr>
              <w:t xml:space="preserve"> сельсовета</w:t>
            </w:r>
          </w:p>
        </w:tc>
      </w:tr>
      <w:tr w:rsidR="000F5B20" w:rsidRPr="00163FC5" w:rsidTr="0051506E">
        <w:tc>
          <w:tcPr>
            <w:tcW w:w="4219" w:type="dxa"/>
            <w:tcMar>
              <w:top w:w="0" w:type="dxa"/>
              <w:left w:w="108" w:type="dxa"/>
              <w:bottom w:w="0" w:type="dxa"/>
              <w:right w:w="108" w:type="dxa"/>
            </w:tcMar>
            <w:hideMark/>
          </w:tcPr>
          <w:p w:rsidR="000F5B20" w:rsidRPr="00163FC5" w:rsidRDefault="006979EC"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В.А.Абрамова</w:t>
            </w: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3D7445"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А.С.Караваев</w:t>
            </w:r>
          </w:p>
        </w:tc>
      </w:tr>
    </w:tbl>
    <w:p w:rsidR="000F5B20" w:rsidRPr="00163FC5" w:rsidRDefault="000F5B20" w:rsidP="000F5B20">
      <w:pPr>
        <w:spacing w:before="100" w:beforeAutospacing="1" w:after="100" w:afterAutospacing="1" w:line="240" w:lineRule="auto"/>
        <w:ind w:firstLine="142"/>
        <w:jc w:val="both"/>
        <w:rPr>
          <w:rFonts w:ascii="Arial" w:eastAsia="Times New Roman" w:hAnsi="Arial" w:cs="Arial"/>
          <w:sz w:val="24"/>
          <w:szCs w:val="24"/>
          <w:lang w:eastAsia="ru-RU"/>
        </w:rPr>
      </w:pPr>
    </w:p>
    <w:p w:rsidR="0077374E" w:rsidRDefault="0077374E" w:rsidP="0077374E">
      <w:pPr>
        <w:spacing w:before="100" w:beforeAutospacing="1" w:after="100" w:afterAutospacing="1" w:line="240" w:lineRule="auto"/>
        <w:rPr>
          <w:rFonts w:ascii="Arial" w:eastAsia="Times New Roman" w:hAnsi="Arial" w:cs="Arial"/>
          <w:b/>
          <w:bCs/>
          <w:sz w:val="24"/>
          <w:szCs w:val="24"/>
          <w:lang w:eastAsia="ru-RU"/>
        </w:rPr>
      </w:pPr>
      <w:bookmarkStart w:id="0" w:name="_GoBack"/>
      <w:bookmarkEnd w:id="0"/>
    </w:p>
    <w:sectPr w:rsidR="0077374E" w:rsidSect="003A7C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387" w:rsidRDefault="00355387" w:rsidP="00D0264F">
      <w:pPr>
        <w:spacing w:after="0" w:line="240" w:lineRule="auto"/>
      </w:pPr>
      <w:r>
        <w:separator/>
      </w:r>
    </w:p>
  </w:endnote>
  <w:endnote w:type="continuationSeparator" w:id="1">
    <w:p w:rsidR="00355387" w:rsidRDefault="00355387" w:rsidP="00D02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387" w:rsidRDefault="00355387" w:rsidP="00D0264F">
      <w:pPr>
        <w:spacing w:after="0" w:line="240" w:lineRule="auto"/>
      </w:pPr>
      <w:r>
        <w:separator/>
      </w:r>
    </w:p>
  </w:footnote>
  <w:footnote w:type="continuationSeparator" w:id="1">
    <w:p w:rsidR="00355387" w:rsidRDefault="00355387" w:rsidP="00D02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F7E"/>
    <w:multiLevelType w:val="multilevel"/>
    <w:tmpl w:val="55284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F343B"/>
    <w:multiLevelType w:val="multilevel"/>
    <w:tmpl w:val="0C28C4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B424F"/>
    <w:multiLevelType w:val="hybridMultilevel"/>
    <w:tmpl w:val="AFD29EC4"/>
    <w:lvl w:ilvl="0" w:tplc="348C6012">
      <w:start w:val="1"/>
      <w:numFmt w:val="decimal"/>
      <w:lvlText w:val="%1."/>
      <w:lvlJc w:val="left"/>
      <w:pPr>
        <w:ind w:left="375" w:hanging="37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5B75B92"/>
    <w:multiLevelType w:val="multilevel"/>
    <w:tmpl w:val="0136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3F4D25"/>
    <w:multiLevelType w:val="multilevel"/>
    <w:tmpl w:val="9B3486E6"/>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A46DB"/>
    <w:rsid w:val="00047569"/>
    <w:rsid w:val="0006668F"/>
    <w:rsid w:val="000A5106"/>
    <w:rsid w:val="000F5B20"/>
    <w:rsid w:val="001220B3"/>
    <w:rsid w:val="001243A9"/>
    <w:rsid w:val="00133910"/>
    <w:rsid w:val="00163FC5"/>
    <w:rsid w:val="00182D93"/>
    <w:rsid w:val="00191D99"/>
    <w:rsid w:val="0019233B"/>
    <w:rsid w:val="001A713F"/>
    <w:rsid w:val="001D39A6"/>
    <w:rsid w:val="001F7892"/>
    <w:rsid w:val="00245C01"/>
    <w:rsid w:val="002468EB"/>
    <w:rsid w:val="00247D62"/>
    <w:rsid w:val="002660FF"/>
    <w:rsid w:val="002E53C2"/>
    <w:rsid w:val="003149F4"/>
    <w:rsid w:val="00355387"/>
    <w:rsid w:val="003712F4"/>
    <w:rsid w:val="00381474"/>
    <w:rsid w:val="00395658"/>
    <w:rsid w:val="003A7C83"/>
    <w:rsid w:val="003D7445"/>
    <w:rsid w:val="003E4D31"/>
    <w:rsid w:val="003E7EE9"/>
    <w:rsid w:val="004B1798"/>
    <w:rsid w:val="004F2CE1"/>
    <w:rsid w:val="00510BC5"/>
    <w:rsid w:val="005110FD"/>
    <w:rsid w:val="00525CE4"/>
    <w:rsid w:val="00627054"/>
    <w:rsid w:val="006516F8"/>
    <w:rsid w:val="006965BA"/>
    <w:rsid w:val="006979EC"/>
    <w:rsid w:val="006D09B4"/>
    <w:rsid w:val="006F0BD6"/>
    <w:rsid w:val="00721705"/>
    <w:rsid w:val="007322BC"/>
    <w:rsid w:val="0077374E"/>
    <w:rsid w:val="00773CFC"/>
    <w:rsid w:val="007A46DB"/>
    <w:rsid w:val="0081291A"/>
    <w:rsid w:val="00816481"/>
    <w:rsid w:val="0082534F"/>
    <w:rsid w:val="00830244"/>
    <w:rsid w:val="00834105"/>
    <w:rsid w:val="00893FF9"/>
    <w:rsid w:val="008A6D64"/>
    <w:rsid w:val="008B526A"/>
    <w:rsid w:val="008E40F2"/>
    <w:rsid w:val="00926E71"/>
    <w:rsid w:val="00942012"/>
    <w:rsid w:val="009776AF"/>
    <w:rsid w:val="00A1198A"/>
    <w:rsid w:val="00A24641"/>
    <w:rsid w:val="00A61A7F"/>
    <w:rsid w:val="00A85986"/>
    <w:rsid w:val="00A96576"/>
    <w:rsid w:val="00AC3DCF"/>
    <w:rsid w:val="00AF3D40"/>
    <w:rsid w:val="00B12DCF"/>
    <w:rsid w:val="00B32D99"/>
    <w:rsid w:val="00B52CEF"/>
    <w:rsid w:val="00B629DD"/>
    <w:rsid w:val="00B91990"/>
    <w:rsid w:val="00B9505E"/>
    <w:rsid w:val="00BE4240"/>
    <w:rsid w:val="00BF2F18"/>
    <w:rsid w:val="00C00552"/>
    <w:rsid w:val="00C00FC7"/>
    <w:rsid w:val="00C9089A"/>
    <w:rsid w:val="00CB18F6"/>
    <w:rsid w:val="00CB6BA4"/>
    <w:rsid w:val="00CD0FA2"/>
    <w:rsid w:val="00CE54B6"/>
    <w:rsid w:val="00D0264F"/>
    <w:rsid w:val="00D11836"/>
    <w:rsid w:val="00D43CCC"/>
    <w:rsid w:val="00DB76CC"/>
    <w:rsid w:val="00DF4D01"/>
    <w:rsid w:val="00DF64BA"/>
    <w:rsid w:val="00E30CDF"/>
    <w:rsid w:val="00E37547"/>
    <w:rsid w:val="00E66410"/>
    <w:rsid w:val="00E97BA6"/>
    <w:rsid w:val="00EE1CCC"/>
    <w:rsid w:val="00F94744"/>
    <w:rsid w:val="00FA6210"/>
    <w:rsid w:val="00FB2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83"/>
  </w:style>
  <w:style w:type="paragraph" w:styleId="1">
    <w:name w:val="heading 1"/>
    <w:basedOn w:val="a"/>
    <w:next w:val="a"/>
    <w:link w:val="10"/>
    <w:qFormat/>
    <w:rsid w:val="007A46DB"/>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DB"/>
    <w:rPr>
      <w:b/>
      <w:bCs/>
    </w:rPr>
  </w:style>
  <w:style w:type="character" w:customStyle="1" w:styleId="10">
    <w:name w:val="Заголовок 1 Знак"/>
    <w:basedOn w:val="a0"/>
    <w:link w:val="1"/>
    <w:rsid w:val="007A46DB"/>
    <w:rPr>
      <w:rFonts w:ascii="Times New Roman" w:eastAsia="Times New Roman" w:hAnsi="Times New Roman" w:cs="Times New Roman"/>
      <w:b/>
      <w:sz w:val="24"/>
      <w:szCs w:val="20"/>
      <w:lang w:eastAsia="ru-RU"/>
    </w:rPr>
  </w:style>
  <w:style w:type="paragraph" w:styleId="a5">
    <w:name w:val="List Paragraph"/>
    <w:basedOn w:val="a"/>
    <w:uiPriority w:val="34"/>
    <w:qFormat/>
    <w:rsid w:val="000F5B20"/>
    <w:pPr>
      <w:ind w:left="720"/>
      <w:contextualSpacing/>
    </w:pPr>
  </w:style>
  <w:style w:type="character" w:customStyle="1" w:styleId="WW8Num1z3">
    <w:name w:val="WW8Num1z3"/>
    <w:qFormat/>
    <w:rsid w:val="00D0264F"/>
  </w:style>
  <w:style w:type="character" w:customStyle="1" w:styleId="a6">
    <w:name w:val="Символ сноски"/>
    <w:qFormat/>
    <w:rsid w:val="00D0264F"/>
    <w:rPr>
      <w:vertAlign w:val="superscript"/>
    </w:rPr>
  </w:style>
  <w:style w:type="character" w:customStyle="1" w:styleId="a7">
    <w:name w:val="Привязка сноски"/>
    <w:rsid w:val="00D0264F"/>
    <w:rPr>
      <w:vertAlign w:val="superscript"/>
    </w:rPr>
  </w:style>
  <w:style w:type="paragraph" w:styleId="a8">
    <w:name w:val="footnote text"/>
    <w:basedOn w:val="a"/>
    <w:link w:val="a9"/>
    <w:rsid w:val="00D0264F"/>
    <w:pPr>
      <w:suppressAutoHyphens/>
      <w:spacing w:after="0" w:line="240" w:lineRule="auto"/>
    </w:pPr>
    <w:rPr>
      <w:rFonts w:ascii="Times New Roman" w:eastAsia="Times New Roman" w:hAnsi="Times New Roman" w:cs="Times New Roman"/>
      <w:sz w:val="20"/>
      <w:szCs w:val="20"/>
      <w:lang w:eastAsia="zh-CN"/>
    </w:rPr>
  </w:style>
  <w:style w:type="character" w:customStyle="1" w:styleId="a9">
    <w:name w:val="Текст сноски Знак"/>
    <w:basedOn w:val="a0"/>
    <w:link w:val="a8"/>
    <w:rsid w:val="00D0264F"/>
    <w:rPr>
      <w:rFonts w:ascii="Times New Roman" w:eastAsia="Times New Roman" w:hAnsi="Times New Roman" w:cs="Times New Roman"/>
      <w:sz w:val="20"/>
      <w:szCs w:val="20"/>
      <w:lang w:eastAsia="zh-CN"/>
    </w:rPr>
  </w:style>
  <w:style w:type="paragraph" w:styleId="aa">
    <w:name w:val="endnote text"/>
    <w:basedOn w:val="a"/>
    <w:link w:val="ab"/>
    <w:uiPriority w:val="99"/>
    <w:semiHidden/>
    <w:unhideWhenUsed/>
    <w:rsid w:val="00047569"/>
    <w:pPr>
      <w:suppressAutoHyphens/>
      <w:spacing w:after="0" w:line="240" w:lineRule="auto"/>
    </w:pPr>
    <w:rPr>
      <w:rFonts w:ascii="Calibri" w:eastAsia="Times New Roman" w:hAnsi="Calibri" w:cs="Calibri"/>
      <w:sz w:val="20"/>
      <w:szCs w:val="20"/>
      <w:lang w:eastAsia="zh-CN"/>
    </w:rPr>
  </w:style>
  <w:style w:type="character" w:customStyle="1" w:styleId="ab">
    <w:name w:val="Текст концевой сноски Знак"/>
    <w:basedOn w:val="a0"/>
    <w:link w:val="aa"/>
    <w:uiPriority w:val="99"/>
    <w:semiHidden/>
    <w:rsid w:val="00047569"/>
    <w:rPr>
      <w:rFonts w:ascii="Calibri" w:eastAsia="Times New Roman" w:hAnsi="Calibri" w:cs="Calibri"/>
      <w:sz w:val="20"/>
      <w:szCs w:val="20"/>
      <w:lang w:eastAsia="zh-CN"/>
    </w:rPr>
  </w:style>
  <w:style w:type="character" w:styleId="ac">
    <w:name w:val="footnote reference"/>
    <w:basedOn w:val="a0"/>
    <w:uiPriority w:val="99"/>
    <w:semiHidden/>
    <w:unhideWhenUsed/>
    <w:rsid w:val="00FB2A10"/>
    <w:rPr>
      <w:vertAlign w:val="superscript"/>
    </w:rPr>
  </w:style>
  <w:style w:type="character" w:styleId="ad">
    <w:name w:val="endnote reference"/>
    <w:basedOn w:val="a0"/>
    <w:uiPriority w:val="99"/>
    <w:semiHidden/>
    <w:unhideWhenUsed/>
    <w:rsid w:val="00FB2A10"/>
    <w:rPr>
      <w:vertAlign w:val="superscript"/>
    </w:rPr>
  </w:style>
  <w:style w:type="character" w:customStyle="1" w:styleId="FontStyle52">
    <w:name w:val="Font Style52"/>
    <w:basedOn w:val="a0"/>
    <w:uiPriority w:val="99"/>
    <w:rsid w:val="006F0BD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25544341">
      <w:bodyDiv w:val="1"/>
      <w:marLeft w:val="0"/>
      <w:marRight w:val="0"/>
      <w:marTop w:val="0"/>
      <w:marBottom w:val="0"/>
      <w:divBdr>
        <w:top w:val="none" w:sz="0" w:space="0" w:color="auto"/>
        <w:left w:val="none" w:sz="0" w:space="0" w:color="auto"/>
        <w:bottom w:val="none" w:sz="0" w:space="0" w:color="auto"/>
        <w:right w:val="none" w:sz="0" w:space="0" w:color="auto"/>
      </w:divBdr>
    </w:div>
    <w:div w:id="10470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F411-69C6-4C65-AA75-9EB8AFA0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46</cp:revision>
  <cp:lastPrinted>2024-09-17T07:05:00Z</cp:lastPrinted>
  <dcterms:created xsi:type="dcterms:W3CDTF">2024-02-06T09:31:00Z</dcterms:created>
  <dcterms:modified xsi:type="dcterms:W3CDTF">2025-04-30T03:27:00Z</dcterms:modified>
</cp:coreProperties>
</file>