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C7" w:rsidRPr="00FB28C6" w:rsidRDefault="005B57C7" w:rsidP="009F59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Отчет</w:t>
      </w:r>
    </w:p>
    <w:p w:rsidR="005B57C7" w:rsidRPr="00FB28C6" w:rsidRDefault="005B57C7" w:rsidP="009F59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главы </w:t>
      </w:r>
      <w:proofErr w:type="spellStart"/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Си</w:t>
      </w:r>
      <w:r w:rsidR="006D306F"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неборско</w:t>
      </w: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го</w:t>
      </w:r>
      <w:proofErr w:type="spellEnd"/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 сельсовета по итогам </w:t>
      </w:r>
      <w:r w:rsidR="00FB28C6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работы </w:t>
      </w:r>
      <w:r w:rsidR="00486E2A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за период времени с 23.06.2022 года по 23.06.2023 </w:t>
      </w: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год</w:t>
      </w:r>
      <w:r w:rsidR="00486E2A">
        <w:rPr>
          <w:rFonts w:ascii="Arial" w:eastAsia="Times New Roman" w:hAnsi="Arial" w:cs="Arial"/>
          <w:b/>
          <w:bCs/>
          <w:color w:val="000000" w:themeColor="text1"/>
          <w:sz w:val="23"/>
        </w:rPr>
        <w:t>а</w:t>
      </w:r>
    </w:p>
    <w:p w:rsidR="005B57C7" w:rsidRPr="006B4EC1" w:rsidRDefault="001D324D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 xml:space="preserve">        </w:t>
      </w:r>
      <w:proofErr w:type="gramStart"/>
      <w:r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911A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период времени с 23.06.</w:t>
      </w:r>
      <w:r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2022</w:t>
      </w:r>
      <w:r w:rsidR="00911A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по 23.06.2023 года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  администрация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  в своей работе руководствовалась Конституцией Российской Федерации, Указами Президента Российской Федерации, Губернатора Красноярского края, федеральными и краевыми законами, Федеральным законом от 06.10.2003 № 131-ФЗ « Об общих принципах организации местного самоуправления в Российской Федерации», Бюджетным, Земельным и Градостроительным Кодексами Российской Федерации, распорядительными актами Красноярского края и Шушенского района, администрации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proofErr w:type="gram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Уставом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и другими нормативно-правовыми актами.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</w:t>
      </w:r>
      <w:r w:rsidR="00FD569D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я,  освещение улиц, 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5B57C7" w:rsidRPr="00BF385F" w:rsidRDefault="005B57C7" w:rsidP="0026339A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</w:t>
      </w:r>
      <w:r w:rsidR="00633407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ьности администрации и Совета </w:t>
      </w: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депутатов используется официальный сайт администрации </w:t>
      </w:r>
      <w:proofErr w:type="spell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депутатов, выборных должностных лиц администрации</w:t>
      </w:r>
      <w:proofErr w:type="gram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а также много </w:t>
      </w:r>
      <w:proofErr w:type="gram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другое</w:t>
      </w:r>
      <w:proofErr w:type="gram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  <w:r w:rsidR="00B36348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Также имеются группы администра</w:t>
      </w:r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ции </w:t>
      </w:r>
      <w:proofErr w:type="spellStart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в </w:t>
      </w:r>
      <w:proofErr w:type="spellStart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F93A4F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контакте</w:t>
      </w:r>
      <w:proofErr w:type="spellEnd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, Одноклассниках, Т</w:t>
      </w:r>
      <w:r w:rsidR="00B36348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елеграмме.</w:t>
      </w:r>
    </w:p>
    <w:p w:rsidR="005B57C7" w:rsidRPr="0088495C" w:rsidRDefault="00401D79" w:rsidP="00401D7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 xml:space="preserve">           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Органы местного самоуправления </w:t>
      </w:r>
      <w:proofErr w:type="spellStart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в</w:t>
      </w:r>
      <w:r w:rsidR="00797AA1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ыполняют обязанности по решению 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вопросов  местного значения</w:t>
      </w:r>
      <w:r w:rsidR="00797AA1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относящихся к </w:t>
      </w:r>
      <w:r w:rsidR="00986F3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компетенции вопросов сельских поселений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. Основная задача работы администрации была сконцентрирована в оптимизации расходования бюджетных средств и привлечении внебюджетных источников за счет участия в грант</w:t>
      </w:r>
      <w:r w:rsidR="006D306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ах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других программах Красноярского края для улучшения благоустройства территории МО «</w:t>
      </w:r>
      <w:proofErr w:type="spellStart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ский</w:t>
      </w:r>
      <w:proofErr w:type="spellEnd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сельсовет».</w:t>
      </w:r>
    </w:p>
    <w:p w:rsidR="00E6261F" w:rsidRDefault="00E6261F" w:rsidP="001F3D49">
      <w:pPr>
        <w:pStyle w:val="a6"/>
        <w:shd w:val="clear" w:color="auto" w:fill="auto"/>
        <w:spacing w:before="0"/>
        <w:ind w:left="20" w:right="20" w:firstLine="64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МО «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входит в состав</w:t>
      </w:r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МО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«</w:t>
      </w:r>
      <w:proofErr w:type="spellStart"/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Шушенский</w:t>
      </w:r>
      <w:proofErr w:type="spellEnd"/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район»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. На территории МО «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расположены: п. 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с. 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п. Весёлые Ключи. 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проживают 1957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века, из них в п. </w:t>
      </w:r>
      <w:proofErr w:type="spellStart"/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-1292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человека, в с. 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E978F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473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</w:t>
      </w:r>
      <w:r w:rsidR="00C96DAA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а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в п. Весёлые Ключи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192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человека.</w:t>
      </w:r>
    </w:p>
    <w:p w:rsidR="00CA20EE" w:rsidRPr="00CA20EE" w:rsidRDefault="00CA20EE" w:rsidP="001F3D49">
      <w:pPr>
        <w:pStyle w:val="a6"/>
        <w:shd w:val="clear" w:color="auto" w:fill="auto"/>
        <w:spacing w:before="0"/>
        <w:ind w:left="20" w:right="20" w:firstLine="640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441C97" w:rsidRPr="00441C97" w:rsidRDefault="00441C97" w:rsidP="001F3D49">
      <w:pPr>
        <w:ind w:firstLine="900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МО «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находятся:</w:t>
      </w:r>
    </w:p>
    <w:p w:rsidR="00441C97" w:rsidRPr="008A18B6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ЗАО «Сибирь-1», которое является градообразующим предприятием муниципального образования;</w:t>
      </w:r>
    </w:p>
    <w:p w:rsidR="00441C97" w:rsidRPr="008A18B6" w:rsidRDefault="0077552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Д</w:t>
      </w:r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ва учебных заведения: МБОУ «</w:t>
      </w:r>
      <w:proofErr w:type="spell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СОШ», МБОУ «Дубенская ООШ»;</w:t>
      </w:r>
    </w:p>
    <w:p w:rsidR="00441C97" w:rsidRPr="008A18B6" w:rsidRDefault="0077552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Д</w:t>
      </w:r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ва дошкольных учреждения в п. </w:t>
      </w:r>
      <w:proofErr w:type="spell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</w:t>
      </w:r>
      <w:proofErr w:type="gram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proofErr w:type="gram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с. </w:t>
      </w:r>
      <w:proofErr w:type="spell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207EF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Муниципальное бюджетное учреждение районный центр культуры филиал № 2 «</w:t>
      </w:r>
      <w:proofErr w:type="spellStart"/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Централизованный дом культуры» «Централизованная</w:t>
      </w:r>
      <w:r w:rsidRPr="00441C97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клубная система </w:t>
      </w:r>
      <w:proofErr w:type="spellStart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сельсовета» в п. </w:t>
      </w:r>
      <w:proofErr w:type="spellStart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>, Дубенский ДК, клуб Весёлые Ключи;</w:t>
      </w:r>
    </w:p>
    <w:p w:rsidR="00441C97" w:rsidRPr="0056304B" w:rsidRDefault="00F41051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ве библиотеки, расположенные в п. </w:t>
      </w:r>
      <w:proofErr w:type="spellStart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</w:t>
      </w:r>
      <w:proofErr w:type="gramStart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proofErr w:type="gramEnd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с. </w:t>
      </w:r>
      <w:proofErr w:type="spellStart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56304B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участковая больница (амбулатория, стационар);</w:t>
      </w:r>
    </w:p>
    <w:p w:rsidR="00441C97" w:rsidRPr="0056304B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МКУ «Пожарный пост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сельсовета», который обслуживает по боевому расчету п.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с</w:t>
      </w:r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п. Весёлые Ключи, д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. Нижняя</w:t>
      </w:r>
      <w:proofErr w:type="gram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</w:t>
      </w:r>
      <w:proofErr w:type="gram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оя, д.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Лытки</w:t>
      </w:r>
      <w:r w:rsidR="001816B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но</w:t>
      </w:r>
      <w:proofErr w:type="spellEnd"/>
      <w:r w:rsidR="001816B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и по договору с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. Верхняя Коя</w:t>
      </w:r>
      <w:r w:rsidR="003C0FE0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(Минусинский район)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56304B" w:rsidRDefault="000E3A20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Пять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торговых точек: в п.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3, с.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1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п. Весёлые Ключи – 1</w:t>
      </w:r>
      <w:r w:rsidR="00A64BD1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которые обеспечивают жителей товарами повседневного спроса и товарами первой необходимости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5AAD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толовая ЗАО «Сибирь-1»;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Т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ерритория рынка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етеринарный пункт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О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тделение почтовой связи в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А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птека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О</w:t>
      </w:r>
      <w:r w:rsidR="00A64BD1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дин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терминал, один банкомат;</w:t>
      </w:r>
    </w:p>
    <w:p w:rsidR="00441C97" w:rsidRPr="00081120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МУП «ШТЭС» - котельная п. </w:t>
      </w:r>
      <w:proofErr w:type="spellStart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МУП «Водоканал» </w:t>
      </w:r>
      <w:proofErr w:type="spellStart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сельсовета;</w:t>
      </w:r>
    </w:p>
    <w:p w:rsidR="00B01C0B" w:rsidRPr="00081120" w:rsidRDefault="00B01C0B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Салон красоты;</w:t>
      </w:r>
    </w:p>
    <w:p w:rsidR="00441C97" w:rsidRPr="00081120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П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арикмахерская;</w:t>
      </w:r>
    </w:p>
    <w:p w:rsidR="00441C97" w:rsidRPr="004F36D6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СТО;</w:t>
      </w:r>
    </w:p>
    <w:p w:rsidR="00441C97" w:rsidRPr="004F36D6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С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D5576A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язь </w:t>
      </w:r>
      <w:proofErr w:type="spellStart"/>
      <w:r w:rsidR="00D5576A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Ростелеком</w:t>
      </w:r>
      <w:proofErr w:type="spellEnd"/>
      <w:r w:rsidR="00D5576A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Мегафон, </w:t>
      </w:r>
      <w:proofErr w:type="gram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ТЕЛЕ</w:t>
      </w:r>
      <w:proofErr w:type="gram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– 2, МТС;</w:t>
      </w:r>
    </w:p>
    <w:p w:rsidR="00441C97" w:rsidRPr="004F36D6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А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втобусное с</w:t>
      </w:r>
      <w:bookmarkStart w:id="0" w:name="_GoBack"/>
      <w:bookmarkEnd w:id="0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ообщение ежедневно три раза в день Шушенское-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Шушенское-Весёлые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Ключи – 4 раза в неделю, а также через территорию проходит маршрут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Минусинск-Верхняя</w:t>
      </w:r>
      <w:proofErr w:type="spellEnd"/>
      <w:proofErr w:type="gram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</w:t>
      </w:r>
      <w:proofErr w:type="gram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оя;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Каратуз-Шушенское-Дубенское-Синеборск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4F36D6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Т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ри спортивные площадки, детская площадка, тренажёрный зал, шахматно-шашечная комната, бильярдная, хоккейная коробка для занятия спортом;</w:t>
      </w:r>
    </w:p>
    <w:p w:rsidR="00441C97" w:rsidRPr="009D7398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9D7398">
        <w:rPr>
          <w:rFonts w:ascii="Arial" w:eastAsia="Times New Roman" w:hAnsi="Arial" w:cs="Arial"/>
          <w:color w:val="000000" w:themeColor="text1"/>
          <w:sz w:val="23"/>
          <w:szCs w:val="23"/>
        </w:rPr>
        <w:t>Ф</w:t>
      </w:r>
      <w:r w:rsidR="00441C97" w:rsidRPr="009D7398">
        <w:rPr>
          <w:rFonts w:ascii="Arial" w:eastAsia="Times New Roman" w:hAnsi="Arial" w:cs="Arial"/>
          <w:color w:val="000000" w:themeColor="text1"/>
          <w:sz w:val="23"/>
          <w:szCs w:val="23"/>
        </w:rPr>
        <w:t>илиал многофункционального центра;</w:t>
      </w:r>
    </w:p>
    <w:p w:rsidR="009D7398" w:rsidRPr="009D7398" w:rsidRDefault="009D7398" w:rsidP="009D7398">
      <w:pPr>
        <w:spacing w:after="0" w:line="240" w:lineRule="auto"/>
        <w:ind w:left="1070"/>
        <w:jc w:val="both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0F4BC4" w:rsidRDefault="00441C9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МО «</w:t>
      </w:r>
      <w:proofErr w:type="spellStart"/>
      <w:r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находятся два кладбища.</w:t>
      </w:r>
      <w:r w:rsidR="008C4D99"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настоящее время ведутся работы по оформлению земельного участка под кладбищем в п. </w:t>
      </w:r>
      <w:proofErr w:type="spellStart"/>
      <w:r w:rsidR="008C4D99"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C4D99"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</w:p>
    <w:p w:rsidR="00441C97" w:rsidRPr="00504BE6" w:rsidRDefault="00441C97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41C97">
        <w:rPr>
          <w:rFonts w:ascii="Arial" w:eastAsia="Times New Roman" w:hAnsi="Arial" w:cs="Arial"/>
          <w:color w:val="555555"/>
          <w:sz w:val="23"/>
          <w:szCs w:val="23"/>
        </w:rPr>
        <w:t xml:space="preserve">          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Организована пастьба частного скота, в п. </w:t>
      </w:r>
      <w:proofErr w:type="spellStart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с. </w:t>
      </w:r>
      <w:proofErr w:type="spellStart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, п. Весёлые Ключи.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8C4D99" w:rsidRPr="00504BE6" w:rsidRDefault="00217668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ab/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Б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ыл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и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оформлен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ы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собственность администрации </w:t>
      </w:r>
      <w:proofErr w:type="spellStart"/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сельсовета: стадион п. </w:t>
      </w:r>
      <w:proofErr w:type="spellStart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, земельный участок под «Пожа</w:t>
      </w:r>
      <w:r w:rsid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рный пост» п. </w:t>
      </w:r>
      <w:proofErr w:type="spellStart"/>
      <w:r w:rsidR="00504BE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504BE6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441C97" w:rsidRPr="007605C3" w:rsidRDefault="00441C97" w:rsidP="001F3D49">
      <w:pPr>
        <w:pStyle w:val="a6"/>
        <w:shd w:val="clear" w:color="auto" w:fill="auto"/>
        <w:spacing w:before="0"/>
        <w:ind w:left="20" w:right="20" w:firstLine="380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За от</w:t>
      </w:r>
      <w:r w:rsidR="00E007E1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четный период по состоянию на 23.06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.202</w:t>
      </w:r>
      <w:r w:rsidR="00CE4629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3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г. в адм</w:t>
      </w:r>
      <w:r w:rsidR="001A77CD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инистрации поселения совершено 40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нотариальных действия, общая сумма госпошлины составила </w:t>
      </w:r>
      <w:r w:rsidR="001A77CD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3400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,00 рублей. </w:t>
      </w:r>
      <w:r w:rsidR="00E332AB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З</w:t>
      </w:r>
      <w:r w:rsidR="001A6E26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а</w:t>
      </w:r>
      <w:r w:rsidR="00B20431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период с июня 2022 года по июль 2023</w:t>
      </w:r>
      <w:r w:rsidR="00E332AB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года 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выдано справок </w:t>
      </w:r>
      <w:r w:rsidR="00077646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1299</w:t>
      </w:r>
      <w:r w:rsidR="008A20B9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шт.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зарегистрировано входящей корреспонденции </w:t>
      </w:r>
      <w:r w:rsidR="001A77CD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776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исходящей – </w:t>
      </w:r>
      <w:r w:rsidR="006F5F2A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628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, постановлений - 6</w:t>
      </w:r>
      <w:r w:rsidR="006F5F2A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7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, распоряжений по основной деят</w:t>
      </w:r>
      <w:r w:rsidR="006F5F2A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ельности - 44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распоряжений по личному составу - </w:t>
      </w:r>
      <w:r w:rsidR="006F5F2A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55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. В архиве администрации поселения хранятся 192 </w:t>
      </w:r>
      <w:proofErr w:type="spellStart"/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похозяйственные</w:t>
      </w:r>
      <w:proofErr w:type="spellEnd"/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книги с 1955 года.</w:t>
      </w:r>
    </w:p>
    <w:p w:rsidR="00441C97" w:rsidRPr="00A301CC" w:rsidRDefault="00441C97" w:rsidP="001F3D49">
      <w:pPr>
        <w:pStyle w:val="a6"/>
        <w:shd w:val="clear" w:color="auto" w:fill="auto"/>
        <w:spacing w:before="0" w:line="312" w:lineRule="exact"/>
        <w:ind w:left="20" w:right="20" w:firstLine="64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Граждане</w:t>
      </w:r>
      <w:r w:rsidRPr="00A301C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обращались в администрацию поселения по поводу выдачи справок, оформления документов на получение субсидии, льгот, адресной помощи, детских пособий, материальной помощи и электроснабжения, оформления домовладений и земельных участков в собственность и по другим вопросам. Большинство рассматриваемых заявлений поступало от граждан пенсионного возраста и молодых </w:t>
      </w:r>
      <w:r w:rsidRPr="00A301CC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семей.</w:t>
      </w:r>
    </w:p>
    <w:p w:rsidR="00441C97" w:rsidRPr="00441C97" w:rsidRDefault="00441C97" w:rsidP="001F3D49">
      <w:pPr>
        <w:pStyle w:val="a6"/>
        <w:shd w:val="clear" w:color="auto" w:fill="auto"/>
        <w:spacing w:before="0" w:line="312" w:lineRule="exact"/>
        <w:ind w:left="20" w:right="20" w:firstLine="640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0D3CEA" w:rsidRDefault="00441C97" w:rsidP="001F3D49">
      <w:pPr>
        <w:pStyle w:val="a6"/>
        <w:shd w:val="clear" w:color="auto" w:fill="auto"/>
        <w:tabs>
          <w:tab w:val="left" w:pos="7705"/>
        </w:tabs>
        <w:spacing w:before="0"/>
        <w:ind w:left="20" w:right="20" w:firstLine="56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D3CE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При главе администрации работает Совет профилактики по вопросам безопасности и охране общественного порядка, безнадзорности и правонарушений несовершеннолетних на территории </w:t>
      </w:r>
      <w:proofErr w:type="spellStart"/>
      <w:r w:rsidRPr="000D3CEA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0D3CE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сельсовета. Совет профилактики рассматривал вопросы, направленные на профилактику безопасности несовершеннолетних, предупреждение фактов нарушения общественного порядка, распространения наркотических средств.</w:t>
      </w:r>
    </w:p>
    <w:p w:rsidR="005279BC" w:rsidRDefault="005279BC" w:rsidP="001F3D49">
      <w:pPr>
        <w:pStyle w:val="a6"/>
        <w:shd w:val="clear" w:color="auto" w:fill="auto"/>
        <w:tabs>
          <w:tab w:val="left" w:pos="7705"/>
        </w:tabs>
        <w:spacing w:before="0"/>
        <w:ind w:left="20" w:right="20" w:firstLine="560"/>
        <w:rPr>
          <w:rFonts w:ascii="Arial" w:eastAsia="Times New Roman" w:hAnsi="Arial" w:cs="Arial"/>
          <w:color w:val="555555"/>
          <w:sz w:val="23"/>
          <w:szCs w:val="23"/>
        </w:rPr>
      </w:pPr>
    </w:p>
    <w:p w:rsidR="005279BC" w:rsidRPr="00CE4047" w:rsidRDefault="00491520" w:rsidP="00491520">
      <w:pPr>
        <w:shd w:val="clear" w:color="auto" w:fill="FFFFFF"/>
        <w:spacing w:after="167" w:line="240" w:lineRule="auto"/>
        <w:ind w:firstLine="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 xml:space="preserve">         </w:t>
      </w:r>
      <w:r w:rsidR="005279BC" w:rsidRPr="00CE4047">
        <w:rPr>
          <w:rFonts w:ascii="Arial" w:eastAsia="Times New Roman" w:hAnsi="Arial" w:cs="Arial"/>
          <w:color w:val="000000" w:themeColor="text1"/>
          <w:sz w:val="23"/>
          <w:szCs w:val="23"/>
        </w:rPr>
        <w:t>Обеспечение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РФ: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Составление проекта бюджета МО «</w:t>
      </w:r>
      <w:proofErr w:type="spellStart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8E1E15"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неборский</w:t>
      </w:r>
      <w:proofErr w:type="spellEnd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поселения, утверждение и исполнение бюджета, осуществление </w:t>
      </w:r>
      <w:proofErr w:type="gramStart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контроля за</w:t>
      </w:r>
      <w:proofErr w:type="gramEnd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его исполнением, составление и утверждение отчета об исполнении бюджета сельсовета.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Обеспечение первичных мер пожарной безопасности в границах населенных пунктов сельсовета (опашка мин. полос, заправка огнетушителей, создание маневренных групп, организация дежурства в выходные и праздничные дни, установка и обслуживание пожарной сигнализации).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В течение года присваивались адреса объектам адресации, выполнялись изменения, аннулирования адресов.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Велась работа по созданию условий для развития малого и среднего предпринимательства, оказывали методическую помощь в оформлении бизнес – планов, включение в краевые программы по финансированию, заключали договора на выполнение определенного вида работ </w:t>
      </w:r>
      <w:proofErr w:type="gramStart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для</w:t>
      </w:r>
      <w:proofErr w:type="gramEnd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и.п.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   жилищного   строительства</w:t>
      </w:r>
      <w:r w:rsidR="00A64BD1"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    а    также    иных    полномочий     органов    местного самоуправления в соответствии с жилищным законодательством.</w:t>
      </w:r>
    </w:p>
    <w:p w:rsidR="005279BC" w:rsidRPr="00D00546" w:rsidRDefault="005279BC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D58F8">
        <w:rPr>
          <w:rFonts w:ascii="Arial" w:eastAsia="Times New Roman" w:hAnsi="Arial" w:cs="Arial"/>
          <w:color w:val="555555"/>
          <w:sz w:val="23"/>
          <w:szCs w:val="23"/>
        </w:rPr>
        <w:t xml:space="preserve">         </w:t>
      </w:r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Свободного жилого фонда в МО «</w:t>
      </w:r>
      <w:proofErr w:type="spellStart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не имеется, по этой причине обеспечение нуждающихся в жилых помещениях невозможно.</w:t>
      </w:r>
    </w:p>
    <w:p w:rsidR="005279BC" w:rsidRPr="00D00546" w:rsidRDefault="005279BC" w:rsidP="00AC281F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D58F8">
        <w:rPr>
          <w:rFonts w:ascii="Arial" w:eastAsia="Times New Roman" w:hAnsi="Arial" w:cs="Arial"/>
          <w:color w:val="555555"/>
          <w:sz w:val="23"/>
          <w:szCs w:val="23"/>
        </w:rPr>
        <w:t xml:space="preserve">        </w:t>
      </w:r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Организация строительства и содержания муниципального жилого фонда невозможна из-за отсутствия денежных сре</w:t>
      </w:r>
      <w:proofErr w:type="gramStart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дств в б</w:t>
      </w:r>
      <w:proofErr w:type="gramEnd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юджете </w:t>
      </w:r>
      <w:proofErr w:type="spellStart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на основании поступивших заявлений граждан.</w:t>
      </w:r>
    </w:p>
    <w:p w:rsidR="00441C97" w:rsidRPr="00441C97" w:rsidRDefault="00441C97" w:rsidP="001F3D49">
      <w:pPr>
        <w:pStyle w:val="a6"/>
        <w:shd w:val="clear" w:color="auto" w:fill="auto"/>
        <w:tabs>
          <w:tab w:val="left" w:pos="7705"/>
        </w:tabs>
        <w:spacing w:before="0"/>
        <w:ind w:left="20" w:right="20" w:firstLine="560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2F4134" w:rsidRDefault="00441C97" w:rsidP="001F3D49">
      <w:pPr>
        <w:pStyle w:val="a6"/>
        <w:shd w:val="clear" w:color="auto" w:fill="auto"/>
        <w:spacing w:before="0" w:after="330" w:line="240" w:lineRule="auto"/>
        <w:ind w:left="20" w:right="23" w:firstLine="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2F4134">
        <w:rPr>
          <w:rFonts w:ascii="Arial" w:eastAsia="Times New Roman" w:hAnsi="Arial" w:cs="Arial"/>
          <w:b/>
          <w:color w:val="000000" w:themeColor="text1"/>
          <w:sz w:val="23"/>
          <w:szCs w:val="23"/>
        </w:rPr>
        <w:t>Социальная защита</w:t>
      </w:r>
    </w:p>
    <w:p w:rsidR="00441C97" w:rsidRPr="00AD4E5B" w:rsidRDefault="00441C97" w:rsidP="001F3D49">
      <w:pPr>
        <w:pStyle w:val="a6"/>
        <w:shd w:val="clear" w:color="auto" w:fill="auto"/>
        <w:spacing w:before="236" w:line="240" w:lineRule="auto"/>
        <w:ind w:left="120" w:right="23" w:firstLine="600"/>
        <w:rPr>
          <w:rFonts w:ascii="Arial" w:eastAsia="Times New Roman" w:hAnsi="Arial" w:cs="Arial"/>
          <w:sz w:val="23"/>
          <w:szCs w:val="23"/>
        </w:rPr>
      </w:pPr>
      <w:proofErr w:type="gramStart"/>
      <w:r w:rsidRPr="00AD4E5B">
        <w:rPr>
          <w:rFonts w:ascii="Arial" w:eastAsia="Times New Roman" w:hAnsi="Arial" w:cs="Arial"/>
          <w:sz w:val="23"/>
          <w:szCs w:val="23"/>
        </w:rPr>
        <w:t xml:space="preserve">В </w:t>
      </w:r>
      <w:proofErr w:type="spellStart"/>
      <w:r w:rsidRPr="00AD4E5B">
        <w:rPr>
          <w:rFonts w:ascii="Arial" w:eastAsia="Times New Roman" w:hAnsi="Arial" w:cs="Arial"/>
          <w:sz w:val="23"/>
          <w:szCs w:val="23"/>
        </w:rPr>
        <w:t>Синеборском</w:t>
      </w:r>
      <w:proofErr w:type="spellEnd"/>
      <w:r w:rsidRPr="00AD4E5B">
        <w:rPr>
          <w:rFonts w:ascii="Arial" w:eastAsia="Times New Roman" w:hAnsi="Arial" w:cs="Arial"/>
          <w:sz w:val="23"/>
          <w:szCs w:val="23"/>
        </w:rPr>
        <w:t xml:space="preserve"> сельском поселении, в прочем, как и в других муниципальных образованиях, есть группы населения, которые нуждаются в социальном обеспечении и защите: многодетные семьи (</w:t>
      </w:r>
      <w:r w:rsidR="000260BA" w:rsidRPr="00AD4E5B">
        <w:rPr>
          <w:rFonts w:ascii="Arial" w:eastAsia="Times New Roman" w:hAnsi="Arial" w:cs="Arial"/>
          <w:sz w:val="23"/>
          <w:szCs w:val="23"/>
        </w:rPr>
        <w:t>51 семья</w:t>
      </w:r>
      <w:r w:rsidRPr="00AD4E5B">
        <w:rPr>
          <w:rFonts w:ascii="Arial" w:eastAsia="Times New Roman" w:hAnsi="Arial" w:cs="Arial"/>
          <w:sz w:val="23"/>
          <w:szCs w:val="23"/>
        </w:rPr>
        <w:t>), инвалиды (13</w:t>
      </w:r>
      <w:r w:rsidR="000260BA" w:rsidRPr="00AD4E5B">
        <w:rPr>
          <w:rFonts w:ascii="Arial" w:eastAsia="Times New Roman" w:hAnsi="Arial" w:cs="Arial"/>
          <w:sz w:val="23"/>
          <w:szCs w:val="23"/>
        </w:rPr>
        <w:t>8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человек); дети-инвалиды (1</w:t>
      </w:r>
      <w:r w:rsidR="008A20B9" w:rsidRPr="00AD4E5B">
        <w:rPr>
          <w:rFonts w:ascii="Arial" w:eastAsia="Times New Roman" w:hAnsi="Arial" w:cs="Arial"/>
          <w:sz w:val="23"/>
          <w:szCs w:val="23"/>
        </w:rPr>
        <w:t>0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человек); пенсионеры (6</w:t>
      </w:r>
      <w:r w:rsidR="000260BA" w:rsidRPr="00AD4E5B">
        <w:rPr>
          <w:rFonts w:ascii="Arial" w:eastAsia="Times New Roman" w:hAnsi="Arial" w:cs="Arial"/>
          <w:sz w:val="23"/>
          <w:szCs w:val="23"/>
        </w:rPr>
        <w:t>21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человек); труженики тыла (</w:t>
      </w:r>
      <w:r w:rsidR="008A20B9" w:rsidRPr="00AD4E5B">
        <w:rPr>
          <w:rFonts w:ascii="Arial" w:eastAsia="Times New Roman" w:hAnsi="Arial" w:cs="Arial"/>
          <w:sz w:val="23"/>
          <w:szCs w:val="23"/>
        </w:rPr>
        <w:t>7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человек).</w:t>
      </w:r>
      <w:proofErr w:type="gramEnd"/>
    </w:p>
    <w:p w:rsidR="00441C97" w:rsidRPr="00D21EFE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Федеральное законодательство в сфере социальной защиты называет своими главными задачами -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Федерации; организацию достойного образа жизни. Конечно, говорить о полном и всестороннем решении данных задач нельзя, т.к. средства, выделяемые из бюджета 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района, на материальную поддержку граждан минимальны.</w:t>
      </w:r>
    </w:p>
    <w:p w:rsidR="00441C97" w:rsidRPr="00D21EFE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Администрация </w:t>
      </w:r>
      <w:proofErr w:type="spellStart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сельского поселения участвует в реализации социальных проектов, в решении социальных проблем всем категориям граждан на селе, ведется активная работа в проведении социально-значимых мероприятий. </w:t>
      </w:r>
    </w:p>
    <w:p w:rsidR="00441C97" w:rsidRPr="00D21EFE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Поселение оказывает содействие малоимущим гражданам при назначении субсидий на оплату жилищно-коммунальных услуг. При отсутствии официальных доходов, при подтверждении права на получение субсидий ходатайствуем перед отделом соцзащиты, если семья занимается производством с/х продукции в личном подсобном хозяйстве.</w:t>
      </w:r>
    </w:p>
    <w:p w:rsidR="006E05C9" w:rsidRDefault="006E05C9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555555"/>
          <w:sz w:val="23"/>
          <w:szCs w:val="23"/>
        </w:rPr>
      </w:pPr>
    </w:p>
    <w:p w:rsidR="006E05C9" w:rsidRPr="00D21EFE" w:rsidRDefault="006E05C9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     </w:t>
      </w:r>
      <w:r w:rsidR="0084473B"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Оказана поддержка общественной организации Совету ветеранов – пенсионеров </w:t>
      </w:r>
      <w:r w:rsidR="00E51557"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п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E51557"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неборск</w:t>
      </w:r>
      <w:proofErr w:type="spellEnd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, которая заключается в следующем:</w:t>
      </w:r>
    </w:p>
    <w:p w:rsidR="006E05C9" w:rsidRPr="00D21EFE" w:rsidRDefault="006E05C9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– организована поездка ветеранов на районную спартакиаду;</w:t>
      </w:r>
    </w:p>
    <w:p w:rsidR="006E05C9" w:rsidRPr="00D21EFE" w:rsidRDefault="006E05C9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– организована помощь в праздновании Дня пожилого человека;</w:t>
      </w:r>
    </w:p>
    <w:p w:rsidR="006E05C9" w:rsidRPr="00D21EFE" w:rsidRDefault="006E05C9" w:rsidP="00A75FBE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– организована помощь Совету ветеранов – пенсионеров в проведении памятных мероприятий, поздравлении с юбилеем пожилых людей.</w:t>
      </w:r>
    </w:p>
    <w:p w:rsidR="00441C97" w:rsidRPr="00441C97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3405F5" w:rsidRDefault="00441C97" w:rsidP="009D0A7A">
      <w:pPr>
        <w:pStyle w:val="11"/>
        <w:keepNext/>
        <w:keepLines/>
        <w:shd w:val="clear" w:color="auto" w:fill="auto"/>
        <w:spacing w:after="0" w:line="307" w:lineRule="exact"/>
        <w:ind w:left="3780"/>
        <w:rPr>
          <w:rFonts w:ascii="Arial" w:eastAsia="Times New Roman" w:hAnsi="Arial" w:cs="Arial"/>
          <w:bCs w:val="0"/>
          <w:color w:val="000000" w:themeColor="text1"/>
          <w:sz w:val="23"/>
          <w:szCs w:val="23"/>
        </w:rPr>
      </w:pPr>
      <w:bookmarkStart w:id="1" w:name="bookmark2"/>
      <w:r w:rsidRPr="003405F5">
        <w:rPr>
          <w:rFonts w:ascii="Arial" w:eastAsia="Times New Roman" w:hAnsi="Arial" w:cs="Arial"/>
          <w:bCs w:val="0"/>
          <w:color w:val="000000" w:themeColor="text1"/>
          <w:sz w:val="23"/>
          <w:szCs w:val="23"/>
        </w:rPr>
        <w:t>Призыв</w:t>
      </w:r>
      <w:bookmarkEnd w:id="1"/>
    </w:p>
    <w:p w:rsidR="00441C97" w:rsidRPr="00072220" w:rsidRDefault="00441C97" w:rsidP="001F3D49">
      <w:pPr>
        <w:pStyle w:val="11"/>
        <w:keepNext/>
        <w:keepLines/>
        <w:shd w:val="clear" w:color="auto" w:fill="auto"/>
        <w:spacing w:after="0" w:line="307" w:lineRule="exact"/>
        <w:ind w:left="3780"/>
        <w:jc w:val="both"/>
        <w:rPr>
          <w:rFonts w:ascii="Arial" w:eastAsia="Times New Roman" w:hAnsi="Arial" w:cs="Arial"/>
          <w:b w:val="0"/>
          <w:bCs w:val="0"/>
          <w:color w:val="555555"/>
          <w:sz w:val="23"/>
          <w:szCs w:val="23"/>
          <w:highlight w:val="yellow"/>
        </w:rPr>
      </w:pP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2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Администрация сельского поселения проводит работу по воинскому учету граждан, пребывающих в запасе и с молодежью призывного возраста.</w:t>
      </w: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2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Всего на первичном воинском учете состоит </w:t>
      </w:r>
      <w:r w:rsidR="00985EA2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325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человек. В том числе граждан, пребывающих в запасе всего </w:t>
      </w:r>
      <w:r w:rsidR="00985EA2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291 человек и 34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граждан</w:t>
      </w:r>
      <w:r w:rsidR="00985EA2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ина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, подлежащих призыву на военную службу.</w:t>
      </w: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34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Ежегодно представляется в военный комиссариат Шушенского района до 1 ноября списки юношей  16-ти летнего возраста, а до 1 октября - списки юношей, подлежащих первоначальной подготовке на воинский учет в следующем году.</w:t>
      </w: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34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В 202</w:t>
      </w:r>
      <w:r w:rsidR="005D0553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</w:t>
      </w:r>
      <w:r w:rsidR="005F55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на первоначальный 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воинский учет поставлено </w:t>
      </w:r>
      <w:r w:rsidR="00FE22DA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1</w:t>
      </w:r>
      <w:r w:rsidR="00443A7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3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юношей 200</w:t>
      </w:r>
      <w:r w:rsidR="00443A7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6</w:t>
      </w:r>
      <w:r w:rsidR="001D1AC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рождения. В 202</w:t>
      </w:r>
      <w:r w:rsidR="005D0553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3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в военном комиссариате Шушенского района </w:t>
      </w:r>
      <w:r w:rsidR="00AC3CC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по</w:t>
      </w:r>
      <w:r w:rsidR="005D0553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</w:t>
      </w:r>
      <w:r w:rsidR="00AC3CC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му</w:t>
      </w:r>
      <w:proofErr w:type="spellEnd"/>
      <w:r w:rsidR="005D0553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C3CC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сельсовету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 первоначальный воинский учет будет поставлено </w:t>
      </w:r>
      <w:r w:rsidR="00443A7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13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юношей 200</w:t>
      </w:r>
      <w:r w:rsidR="00443A7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7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рождения.</w:t>
      </w:r>
    </w:p>
    <w:p w:rsidR="00E51557" w:rsidRPr="00C60F9D" w:rsidRDefault="00E5155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441C97" w:rsidRPr="009D0A7A" w:rsidRDefault="00441C97" w:rsidP="009D0A7A">
      <w:pPr>
        <w:ind w:firstLine="72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9D0A7A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Благоустройство</w:t>
      </w:r>
    </w:p>
    <w:p w:rsidR="00F20769" w:rsidRPr="0021492D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Силами работников администрации, МУП «Водоканал»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="001A6E26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 других организаций, находящихся на территории МО «</w:t>
      </w:r>
      <w:proofErr w:type="spellStart"/>
      <w:r w:rsidR="001A6E26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="001A6E26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</w:t>
      </w:r>
      <w:r w:rsidR="00BE7724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неравнодушных жителей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проведены субботники в п.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A81FA2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п. Веселые Ключи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 уборке территорий, кладбищ, памятников.</w:t>
      </w:r>
      <w:bookmarkStart w:id="2" w:name="_Hlk28251008"/>
      <w:r w:rsidR="00E9679B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441C97" w:rsidRPr="0021492D" w:rsidRDefault="00E9679B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мае 2023 года был произведен капитальный ремонт Обелиска односельчанам, погибшим в годы ВОВ (общая сумма 125 000 рублей) </w:t>
      </w:r>
      <w:proofErr w:type="gram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proofErr w:type="gram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ул. Октябрьская, 16.</w:t>
      </w:r>
    </w:p>
    <w:bookmarkEnd w:id="2"/>
    <w:p w:rsidR="00E2234E" w:rsidRPr="0021492D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Проведен</w:t>
      </w:r>
      <w:r w:rsidR="00057D1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ремонт участка дороги в 3 </w:t>
      </w:r>
      <w:proofErr w:type="spellStart"/>
      <w:r w:rsidR="00057D1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="00E2310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п. </w:t>
      </w:r>
      <w:proofErr w:type="spellStart"/>
      <w:r w:rsidR="00E2310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E2310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(район Водоканала </w:t>
      </w:r>
      <w:proofErr w:type="spellStart"/>
      <w:r w:rsidR="00E2310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E2310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сельсовета)</w:t>
      </w:r>
      <w:r w:rsidR="00057D1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r w:rsidR="00E23105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произведена отсыпка гравийной </w:t>
      </w:r>
      <w:r w:rsidR="00E2234E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смесью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E23105" w:rsidRPr="0021492D" w:rsidRDefault="00E23105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Проведен ремонт участка дороги ул. Заречная п.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произведена отсыпка гравийной смесью.</w:t>
      </w:r>
    </w:p>
    <w:p w:rsidR="00E23105" w:rsidRPr="0021492D" w:rsidRDefault="00E23105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Проведен ремонт участка дороги ул. Набережная п.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произведена отсыпка гравийной смесью.</w:t>
      </w:r>
    </w:p>
    <w:p w:rsidR="00E23105" w:rsidRPr="00E64F70" w:rsidRDefault="00E23105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64F70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 xml:space="preserve">Проведен ремонт участка дороги ул. Советская с. </w:t>
      </w:r>
      <w:proofErr w:type="spellStart"/>
      <w:r w:rsidRPr="00E64F70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E64F70">
        <w:rPr>
          <w:rFonts w:ascii="Arial" w:eastAsia="Times New Roman" w:hAnsi="Arial" w:cs="Arial"/>
          <w:color w:val="000000" w:themeColor="text1"/>
          <w:sz w:val="23"/>
          <w:szCs w:val="23"/>
        </w:rPr>
        <w:t>, произведена отсыпка гравийной смесью</w:t>
      </w:r>
      <w:r w:rsidR="0021492D" w:rsidRPr="00E64F7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укладка отводной трубы от талых, дождевых, сточных вод</w:t>
      </w:r>
      <w:r w:rsidRPr="00E64F70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F609F0" w:rsidRPr="00484D6C" w:rsidRDefault="00F609F0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Произведен капитальный ремонт асфальтобетонного покрытия дороги от ул. Ленина п. </w:t>
      </w:r>
      <w:proofErr w:type="spellStart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сторону с. </w:t>
      </w:r>
      <w:proofErr w:type="spellStart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, а также сделано новое ограждение дамбы (ГТС Нижний пруд пер. Новый в сторону ул. Заречной</w:t>
      </w:r>
      <w:r w:rsidR="007A3070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п. </w:t>
      </w:r>
      <w:proofErr w:type="spellStart"/>
      <w:r w:rsidR="007A3070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).</w:t>
      </w:r>
    </w:p>
    <w:p w:rsidR="00441C97" w:rsidRPr="00484D6C" w:rsidRDefault="00932F9B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с. </w:t>
      </w:r>
      <w:proofErr w:type="spellStart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была произведена уборка сухой растительности по ул. Советская, а также зачищено и </w:t>
      </w:r>
      <w:proofErr w:type="spellStart"/>
      <w:r w:rsidR="000770B8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с</w:t>
      </w:r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буртовано</w:t>
      </w:r>
      <w:proofErr w:type="spellEnd"/>
      <w:r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5 несанкционированных свалок</w:t>
      </w:r>
      <w:r w:rsidR="00180BDE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proofErr w:type="gramEnd"/>
    </w:p>
    <w:p w:rsidR="005279BC" w:rsidRPr="00CF3009" w:rsidRDefault="00E534D0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>Силами работников администрации п</w:t>
      </w:r>
      <w:r w:rsidR="005656BB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роизведена замена уличного освещения на новые современные светодиодные светильники по ул. Мира и ул. Зеленой п. </w:t>
      </w:r>
      <w:proofErr w:type="spellStart"/>
      <w:r w:rsidR="005656BB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D02473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 увеличением числа светильников</w:t>
      </w:r>
      <w:r w:rsidR="005656BB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по ул. Зеленой п. </w:t>
      </w:r>
      <w:proofErr w:type="spellStart"/>
      <w:r w:rsidR="005656BB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5656BB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заменено 200 метров старого электрического провода на СИП (уличное освещение).</w:t>
      </w:r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Также происходит частичная замена ламп ДРЛ уличного освещения </w:t>
      </w:r>
      <w:proofErr w:type="gramStart"/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>на</w:t>
      </w:r>
      <w:proofErr w:type="gramEnd"/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экономные светодиодные.</w:t>
      </w:r>
    </w:p>
    <w:p w:rsidR="00F14CF4" w:rsidRPr="00E32E90" w:rsidRDefault="00E82748" w:rsidP="005F73A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Была подана заявка в участие в конкурсе «Инициатива граждан - эффективность в работе», </w:t>
      </w:r>
      <w:proofErr w:type="gramStart"/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но</w:t>
      </w:r>
      <w:proofErr w:type="gramEnd"/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 </w:t>
      </w:r>
      <w:r w:rsidR="005F73A1"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сожалению, заявка на грант «</w:t>
      </w:r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Инициатива граждан – эффективность в работе</w:t>
      </w:r>
      <w:r w:rsidR="005F73A1"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» </w:t>
      </w:r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на 2023 год</w:t>
      </w:r>
      <w:r w:rsidR="005F73A1"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, не прошла конкурсный отбор.</w:t>
      </w:r>
    </w:p>
    <w:p w:rsidR="00B850B6" w:rsidRPr="006565BD" w:rsidRDefault="00D152CC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В конце 2022</w:t>
      </w:r>
      <w:r w:rsidR="00B850B6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администрацией </w:t>
      </w:r>
      <w:proofErr w:type="spellStart"/>
      <w:r w:rsidR="00B850B6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B850B6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была разработана и подана документация на разработку 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проектно-сметной документации на капитальный ремонт ГТС – Нижний пруд на р. Боль</w:t>
      </w:r>
      <w:r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шая</w:t>
      </w:r>
      <w:proofErr w:type="gramStart"/>
      <w:r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</w:t>
      </w:r>
      <w:proofErr w:type="gramEnd"/>
      <w:r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оя, в отборе участвовало 14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заявок, с учетом набранного количества баллов, присвоено 3 место в </w:t>
      </w:r>
      <w:r w:rsidR="00721E5C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краевом 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рейтинге, в связи с чем в предоставлении субсидии </w:t>
      </w:r>
      <w:r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было 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отказано.</w:t>
      </w:r>
    </w:p>
    <w:p w:rsidR="00441C97" w:rsidRPr="002B6A20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В осенне-зимний период 20</w:t>
      </w:r>
      <w:r w:rsidR="001A6E26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r w:rsidR="00613DEA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-202</w:t>
      </w:r>
      <w:r w:rsidR="00613DEA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3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годов производилась очистка тротуаров и улиц от снега силами МУП «</w:t>
      </w:r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Водоканал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»</w:t>
      </w:r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, а также ЗАО «Сибирь-1».</w:t>
      </w:r>
    </w:p>
    <w:p w:rsidR="00441C97" w:rsidRPr="00AB4538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B4538">
        <w:rPr>
          <w:rFonts w:ascii="Arial" w:eastAsia="Times New Roman" w:hAnsi="Arial" w:cs="Arial"/>
          <w:color w:val="000000" w:themeColor="text1"/>
          <w:sz w:val="23"/>
          <w:szCs w:val="23"/>
        </w:rPr>
        <w:t>В летнее время производился скос травы, очистка тротуаров от мусора и гравия</w:t>
      </w:r>
      <w:r w:rsidR="005279BC" w:rsidRPr="00AB453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так же постоянно ведется уборка мусора в общественных местах и возле мусорных контейнеров. </w:t>
      </w:r>
    </w:p>
    <w:p w:rsidR="00441C97" w:rsidRPr="001D08A6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Силами школ п. </w:t>
      </w:r>
      <w:proofErr w:type="spellStart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с. </w:t>
      </w:r>
      <w:proofErr w:type="spellStart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надлежащем состоянии содержатся памятники и могилы ветеранов участников Великой Отечественной Войны, благодаря директорам и учи</w:t>
      </w:r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телям этих неравнодушных людей (</w:t>
      </w:r>
      <w:proofErr w:type="spellStart"/>
      <w:r w:rsidR="007E061C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Сесицкой</w:t>
      </w:r>
      <w:proofErr w:type="spellEnd"/>
      <w:r w:rsidR="007E061C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О.А.,</w:t>
      </w:r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Шмелевой О.А.,</w:t>
      </w:r>
      <w:r w:rsidR="007E061C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Коте</w:t>
      </w:r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нок Л. Д., </w:t>
      </w:r>
      <w:proofErr w:type="spellStart"/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Шульминой</w:t>
      </w:r>
      <w:proofErr w:type="spellEnd"/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Т. А., Ками</w:t>
      </w: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нского А. А. и др.).</w:t>
      </w:r>
    </w:p>
    <w:p w:rsidR="00F609F0" w:rsidRPr="001D08A6" w:rsidRDefault="00F609F0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Благодаря ЗАО «Сибитрь-1» был частично заменен забор на стадионе п. </w:t>
      </w:r>
      <w:proofErr w:type="spellStart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6C0577" w:rsidRPr="00A54898" w:rsidRDefault="006C057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A54898">
        <w:rPr>
          <w:rFonts w:ascii="Arial" w:eastAsia="Times New Roman" w:hAnsi="Arial" w:cs="Arial"/>
          <w:color w:val="000000" w:themeColor="text1"/>
          <w:sz w:val="23"/>
          <w:szCs w:val="23"/>
        </w:rPr>
        <w:t>В 2022 году был произведен косметический ремонт внутри здания Пожарного поста, а также произведена замена всего внутреннего освещения на светодиодные лампы, заменены старые</w:t>
      </w:r>
      <w:r w:rsidR="001D08A6" w:rsidRPr="00A5489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7F171D" w:rsidRPr="00A54898">
        <w:rPr>
          <w:rFonts w:ascii="Arial" w:eastAsia="Times New Roman" w:hAnsi="Arial" w:cs="Arial"/>
          <w:color w:val="000000" w:themeColor="text1"/>
          <w:sz w:val="23"/>
          <w:szCs w:val="23"/>
        </w:rPr>
        <w:t>электрические</w:t>
      </w:r>
      <w:r w:rsidRPr="00A5489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автоматы на новые. </w:t>
      </w:r>
      <w:proofErr w:type="gramEnd"/>
    </w:p>
    <w:p w:rsidR="00D960A5" w:rsidRPr="006E0BFB" w:rsidRDefault="006C057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Было сделано новое входное крыльцо в здание администрации </w:t>
      </w:r>
      <w:proofErr w:type="spellStart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заменено старое внутреннее освещение на новое светодиодное.</w:t>
      </w:r>
    </w:p>
    <w:p w:rsidR="00B4161D" w:rsidRPr="006E0BFB" w:rsidRDefault="00D960A5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Была подана заявка на участие в конкурсе ППМИ-2023 – Современная хоккейная коробка на стадионе п. </w:t>
      </w:r>
      <w:proofErr w:type="spellStart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которая была одобрена. В настоящее время готовятся документы на осуществление торгов (приобретение, покупка), после чего начнутся работы по установке хоккейной коробки. </w:t>
      </w:r>
    </w:p>
    <w:p w:rsidR="00910430" w:rsidRPr="006E0BFB" w:rsidRDefault="00B4161D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За зданием администрации </w:t>
      </w:r>
      <w:proofErr w:type="spellStart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в п. </w:t>
      </w:r>
      <w:proofErr w:type="spellStart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возле почты и аптеки п. </w:t>
      </w:r>
      <w:proofErr w:type="spellStart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r w:rsidR="00D4385E"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910430"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а также где </w:t>
      </w:r>
      <w:r w:rsidR="00D4385E"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проход в школу п. </w:t>
      </w:r>
      <w:proofErr w:type="spellStart"/>
      <w:r w:rsidR="00D4385E"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D4385E"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целях безопасности</w:t>
      </w:r>
      <w:r w:rsidR="006E0B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 произведен спил тополей</w:t>
      </w:r>
      <w:r w:rsidR="00D4385E" w:rsidRPr="006E0BFB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0932ED" w:rsidRPr="008668CD" w:rsidRDefault="000932ED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668CD">
        <w:rPr>
          <w:rFonts w:ascii="Arial" w:eastAsia="Times New Roman" w:hAnsi="Arial" w:cs="Arial"/>
          <w:color w:val="000000" w:themeColor="text1"/>
          <w:sz w:val="23"/>
          <w:szCs w:val="23"/>
        </w:rPr>
        <w:t>По ул. Ленина</w:t>
      </w:r>
      <w:r w:rsidR="00DD5D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пер. Новому</w:t>
      </w:r>
      <w:r w:rsidRPr="008668C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п. </w:t>
      </w:r>
      <w:proofErr w:type="spellStart"/>
      <w:r w:rsidRPr="008668C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8668C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были установлены дорожные знаки с ограничением скорости движения и с указателями населенных пунктов.</w:t>
      </w:r>
    </w:p>
    <w:p w:rsidR="00F609F0" w:rsidRPr="00E50C61" w:rsidRDefault="000932ED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Осенью 2022 года для подготовки к паводковой ситуации в </w:t>
      </w:r>
      <w:proofErr w:type="spellStart"/>
      <w:proofErr w:type="gram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весенне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летний</w:t>
      </w:r>
      <w:proofErr w:type="gram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6C0577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период были прочищены уличные трубы для отвода воды (талой воды), в п.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прокопаны траншеи для отводы воды от населенного пункта.</w:t>
      </w:r>
    </w:p>
    <w:p w:rsidR="009F4E83" w:rsidRPr="00E50C61" w:rsidRDefault="009F4E83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июле-августе 2022 года на придомовых территориях многоквартирных домов п.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 ул. Ленина, ул. Первомайской были сделаны песочницы, беседки с крышками.</w:t>
      </w:r>
    </w:p>
    <w:p w:rsidR="008E4F8F" w:rsidRPr="00E50C61" w:rsidRDefault="00F56D00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Силами ТОС при поддержке</w:t>
      </w:r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администрации </w:t>
      </w:r>
      <w:proofErr w:type="spellStart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в с. </w:t>
      </w:r>
      <w:proofErr w:type="spellStart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 освоен проект – Волейбольная площадка под открытым небом, в п. </w:t>
      </w:r>
      <w:proofErr w:type="spellStart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были окрашены: стела п. </w:t>
      </w:r>
      <w:proofErr w:type="spellStart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(1 </w:t>
      </w:r>
      <w:proofErr w:type="spellStart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.), турники на стадионе, </w:t>
      </w:r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 xml:space="preserve">навес под торговлю в центре п. </w:t>
      </w:r>
      <w:proofErr w:type="spellStart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r w:rsidR="0083104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лавочки возле ДК п. </w:t>
      </w:r>
      <w:proofErr w:type="spellStart"/>
      <w:r w:rsidR="0083104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3104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r w:rsidR="008E4F8F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остановочные плиты. </w:t>
      </w:r>
    </w:p>
    <w:p w:rsidR="00047F60" w:rsidRPr="00E50C61" w:rsidRDefault="008F4811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мае </w:t>
      </w:r>
      <w:r w:rsidR="00047F60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2023 года проведен высокоскоростной интернет в п. </w:t>
      </w:r>
      <w:proofErr w:type="spellStart"/>
      <w:r w:rsidR="00047F60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047F60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</w:t>
      </w:r>
      <w:proofErr w:type="spellStart"/>
      <w:r w:rsidR="00047F60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Ростелеком</w:t>
      </w:r>
      <w:proofErr w:type="spellEnd"/>
      <w:r w:rsidR="00047F60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).</w:t>
      </w:r>
    </w:p>
    <w:p w:rsidR="00441C97" w:rsidRPr="00441C97" w:rsidRDefault="00441C97" w:rsidP="001F3D49">
      <w:pPr>
        <w:jc w:val="both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6A06A0" w:rsidRDefault="00441C97" w:rsidP="001F3D49">
      <w:pPr>
        <w:jc w:val="center"/>
        <w:rPr>
          <w:rFonts w:ascii="Arial" w:eastAsia="Times New Roman" w:hAnsi="Arial" w:cs="Arial"/>
          <w:b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b/>
          <w:color w:val="0D0D0D" w:themeColor="text1" w:themeTint="F2"/>
          <w:sz w:val="23"/>
          <w:szCs w:val="23"/>
        </w:rPr>
        <w:t>Культура</w:t>
      </w:r>
    </w:p>
    <w:p w:rsidR="003B14A6" w:rsidRDefault="003A2D34" w:rsidP="001F3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    </w:t>
      </w:r>
      <w:r w:rsidR="006B2FEB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</w:t>
      </w: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Создание условий для организации досуга и обеспечения жителей поселения услугами организаций культуры (праздничные мероприятия, концерты, вечера отдыха, смотры худ</w:t>
      </w:r>
      <w:proofErr w:type="gram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.</w:t>
      </w:r>
      <w:proofErr w:type="gram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  <w:proofErr w:type="gram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</w:t>
      </w:r>
      <w:proofErr w:type="gram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амодеятельности и др.)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осуществляется ДК п. </w:t>
      </w:r>
      <w:proofErr w:type="spellStart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</w:t>
      </w:r>
      <w:proofErr w:type="spellEnd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ДК с. </w:t>
      </w:r>
      <w:proofErr w:type="spellStart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Дубенское</w:t>
      </w:r>
      <w:proofErr w:type="spellEnd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и клубом в </w:t>
      </w:r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п. 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В. Ключах, их работа</w:t>
      </w: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была направлена на улучшение культурного досуга населения, были проведены массовые мероприятия на территории МО «</w:t>
      </w:r>
      <w:proofErr w:type="spell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неборский</w:t>
      </w:r>
      <w:proofErr w:type="spell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сельсовет»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.</w:t>
      </w:r>
      <w:r w:rsidR="00934B05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</w:p>
    <w:p w:rsidR="001F3D49" w:rsidRPr="006A06A0" w:rsidRDefault="00934B05" w:rsidP="003B1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Самый грандиозный праздник состоялся </w:t>
      </w:r>
      <w:proofErr w:type="gram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в</w:t>
      </w:r>
      <w:proofErr w:type="gram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  <w:proofErr w:type="gram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сентября</w:t>
      </w:r>
      <w:proofErr w:type="gram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2022 года в честь празднования 100 – </w:t>
      </w:r>
      <w:proofErr w:type="spell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летия</w:t>
      </w:r>
      <w:proofErr w:type="spell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п. </w:t>
      </w:r>
      <w:proofErr w:type="spell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</w:t>
      </w:r>
      <w:proofErr w:type="spell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и 90 – </w:t>
      </w:r>
      <w:proofErr w:type="spell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летия</w:t>
      </w:r>
      <w:proofErr w:type="spell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ЗАО «Сибирь-1» (стадион п. </w:t>
      </w:r>
      <w:proofErr w:type="spell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</w:t>
      </w:r>
      <w:proofErr w:type="spell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).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</w:p>
    <w:p w:rsidR="001F3D49" w:rsidRPr="006A06A0" w:rsidRDefault="00944926" w:rsidP="00944926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     </w:t>
      </w:r>
      <w:r w:rsidR="006B2FEB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</w:t>
      </w:r>
      <w:r w:rsidR="00BE2B89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В 2022 году началось</w:t>
      </w:r>
      <w:r w:rsidR="001F3D49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проведение капитального ремонта в филиале № 2 «</w:t>
      </w:r>
      <w:proofErr w:type="spellStart"/>
      <w:r w:rsidR="001F3D49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Синеборский</w:t>
      </w:r>
      <w:proofErr w:type="spellEnd"/>
      <w:r w:rsidR="001F3D49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Центральный Дом культуры» в размере 14980,4 тыс. рублей</w:t>
      </w:r>
      <w:r w:rsidR="00800F87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(1 этап</w:t>
      </w:r>
      <w:r w:rsidR="00693AFB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- освоен</w:t>
      </w:r>
      <w:r w:rsidR="00800F87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)</w:t>
      </w:r>
      <w:r w:rsidR="001F3D49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. </w:t>
      </w:r>
    </w:p>
    <w:p w:rsidR="00441C97" w:rsidRPr="006A06A0" w:rsidRDefault="002E6F0C" w:rsidP="00DC1B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t xml:space="preserve">еборскийа клубом в лагоустройствок 20-квартирного жилого домаем 10/0 домов жителей ул. </w:t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07196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    </w:t>
      </w:r>
      <w:r w:rsidR="006B2FEB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</w:t>
      </w:r>
      <w:r w:rsidR="0007196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Информационно – библиографическое обслуживание жителей </w:t>
      </w:r>
      <w:proofErr w:type="spellStart"/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</w:t>
      </w:r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небор</w:t>
      </w:r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ского</w:t>
      </w:r>
      <w:proofErr w:type="spellEnd"/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сельсовета осуществляется </w:t>
      </w:r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библиотекой в п. </w:t>
      </w:r>
      <w:proofErr w:type="spellStart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</w:t>
      </w:r>
      <w:proofErr w:type="spellEnd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и в с. </w:t>
      </w:r>
      <w:proofErr w:type="spellStart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Дубенское</w:t>
      </w:r>
      <w:proofErr w:type="spellEnd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, р</w:t>
      </w:r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аботники библиотек занимаются краеведческой и просветительской деятельностью, организуют и принимают участие в массовых мероприятиях села. Проводятся встречи различных возрастных групп населения, начиная от детей младшего и среднего возраста до встреч с ветеранами и тружениками тыла, детьми войны.</w:t>
      </w:r>
    </w:p>
    <w:p w:rsidR="00441C97" w:rsidRPr="00086D41" w:rsidRDefault="00441C97" w:rsidP="001F3D49">
      <w:pPr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086D41">
        <w:rPr>
          <w:rFonts w:ascii="Arial" w:eastAsia="Times New Roman" w:hAnsi="Arial" w:cs="Arial"/>
          <w:b/>
          <w:color w:val="000000" w:themeColor="text1"/>
          <w:sz w:val="23"/>
          <w:szCs w:val="23"/>
        </w:rPr>
        <w:t>Спорт</w:t>
      </w:r>
    </w:p>
    <w:p w:rsidR="00441C97" w:rsidRPr="00B44990" w:rsidRDefault="00441C9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МО «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в зда</w:t>
      </w:r>
      <w:r w:rsidR="007D37FF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нии ДК работает тренажёрный зал. В здании администрации </w:t>
      </w:r>
      <w:proofErr w:type="spellStart"/>
      <w:r w:rsidR="007D37FF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7D37FF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шахматно-шашечная комната, бильярдный зал. </w:t>
      </w:r>
      <w:proofErr w:type="gram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proofErr w:type="gram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с. 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gram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тренажёрная</w:t>
      </w:r>
      <w:proofErr w:type="gram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комната, имеются теннисные столы.               </w:t>
      </w:r>
      <w:bookmarkStart w:id="3" w:name="_Hlk28252848"/>
    </w:p>
    <w:bookmarkEnd w:id="3"/>
    <w:p w:rsidR="00441C97" w:rsidRPr="00B44990" w:rsidRDefault="00441C9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Спортивная команда п. 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принимала участие в соревнованиях по мини- фут</w:t>
      </w:r>
      <w:r w:rsidR="002A5014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болу, футболу</w:t>
      </w: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8161DE" w:rsidRDefault="00441C97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</w:t>
      </w:r>
      <w:r w:rsidR="0017679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 </w:t>
      </w: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п. 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проведены соревнования среди мужчин</w:t>
      </w:r>
      <w:r w:rsidR="00956808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 бильярду, шахматам</w:t>
      </w:r>
      <w:r w:rsidR="00A64BD1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, победители были</w:t>
      </w:r>
      <w:r w:rsidR="001D6913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награждены ценными подарками, </w:t>
      </w:r>
      <w:r w:rsidR="00A64BD1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грамотами</w:t>
      </w:r>
      <w:r w:rsidR="00A154F9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, медалями</w:t>
      </w:r>
      <w:r w:rsidR="00A64BD1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сентябре 2022 года был проведен </w:t>
      </w:r>
      <w:r w:rsidR="004C44E8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ежегодный </w:t>
      </w:r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Кубок главы </w:t>
      </w:r>
      <w:proofErr w:type="spellStart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по мини футболу на стадионе п. </w:t>
      </w:r>
      <w:proofErr w:type="spellStart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(участие приняло 8 команд</w:t>
      </w:r>
      <w:r w:rsidR="00BB5C04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южная зона края</w:t>
      </w:r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), победители и призеры получили грамоты с медалями, а также самый главный трофей Кубок. </w:t>
      </w:r>
    </w:p>
    <w:p w:rsidR="00AA778E" w:rsidRPr="00B44990" w:rsidRDefault="00AA778E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ab/>
        <w:t xml:space="preserve">В октябре 2022 года в п.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были проведены соревнования по спортивному ориентированию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памяти Павловой имеющие Региональный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уровень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</w:t>
      </w:r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участие приняли спортсмены из всего </w:t>
      </w:r>
      <w:proofErr w:type="spellStart"/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>Кр</w:t>
      </w:r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>аноярского</w:t>
      </w:r>
      <w:proofErr w:type="spellEnd"/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края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>, р. Хакаси</w:t>
      </w:r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>и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>)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82005D" w:rsidRPr="008D254C" w:rsidRDefault="0082005D" w:rsidP="001F3D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8D254C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Осуществление муниципального лесного контроля</w:t>
      </w:r>
    </w:p>
    <w:p w:rsidR="0082005D" w:rsidRPr="008D254C" w:rsidRDefault="0082005D" w:rsidP="007F2875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Земли лесного фонда находятся за территорией населенных пунктов их защиту, охрану и воспроизводство лесов осуществляет </w:t>
      </w:r>
      <w:proofErr w:type="spellStart"/>
      <w:proofErr w:type="gramStart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Саяно</w:t>
      </w:r>
      <w:proofErr w:type="spellEnd"/>
      <w:r w:rsidR="003D7AF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- Шушенское</w:t>
      </w:r>
      <w:proofErr w:type="gramEnd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лесничество, осуществление муниципального лесного контроля относится к полномочиям МО «</w:t>
      </w:r>
      <w:proofErr w:type="spellStart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Шушенский</w:t>
      </w:r>
      <w:proofErr w:type="spellEnd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район» по заявлениям или требованиям администрации </w:t>
      </w:r>
      <w:proofErr w:type="spellStart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8B343A"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неборс</w:t>
      </w: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кого</w:t>
      </w:r>
      <w:proofErr w:type="spellEnd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сельсовета.</w:t>
      </w:r>
    </w:p>
    <w:p w:rsidR="0082005D" w:rsidRPr="00441C97" w:rsidRDefault="0082005D" w:rsidP="001F3D49">
      <w:pPr>
        <w:jc w:val="both"/>
        <w:rPr>
          <w:rFonts w:ascii="Arial" w:eastAsia="Times New Roman" w:hAnsi="Arial" w:cs="Arial"/>
          <w:color w:val="555555"/>
          <w:sz w:val="23"/>
          <w:szCs w:val="23"/>
        </w:rPr>
      </w:pPr>
    </w:p>
    <w:p w:rsidR="005B57C7" w:rsidRPr="00785048" w:rsidRDefault="005B57C7" w:rsidP="008B343A">
      <w:pPr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785048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сельсовета</w:t>
      </w:r>
    </w:p>
    <w:p w:rsidR="00F809AB" w:rsidRDefault="005B57C7" w:rsidP="00072225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границах населенных пунктов не имеется охраняемых природных территорий. Земли лесного фонда находятся за территорией населенных пунктов их защиту, охрану и воспроизводство лесов осуществляет </w:t>
      </w:r>
      <w:proofErr w:type="spellStart"/>
      <w:proofErr w:type="gramStart"/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>Саяно</w:t>
      </w:r>
      <w:proofErr w:type="spellEnd"/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Шушенское</w:t>
      </w:r>
      <w:proofErr w:type="gramEnd"/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лесничество.</w:t>
      </w:r>
    </w:p>
    <w:p w:rsidR="005B57C7" w:rsidRPr="00EB7D8B" w:rsidRDefault="005B57C7" w:rsidP="001F3D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EB7D8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Организация ритуальных услуг и содержание мест захоронения</w:t>
      </w:r>
    </w:p>
    <w:p w:rsidR="00F809AB" w:rsidRPr="00EB7D8B" w:rsidRDefault="005B57C7" w:rsidP="000C0854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highlight w:val="yellow"/>
        </w:rPr>
      </w:pP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Было разработано и утверждено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решением </w:t>
      </w:r>
      <w:proofErr w:type="spellStart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Совета депутатов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положение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«Об организации ритуальных услуг и содержании мест захоронения на территории муниципального образования «</w:t>
      </w:r>
      <w:proofErr w:type="spellStart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</w:t>
      </w:r>
      <w:r w:rsidR="0045612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от</w:t>
      </w:r>
      <w:r w:rsidR="00EB7D8B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1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6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12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.20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21 №</w:t>
      </w:r>
      <w:r w:rsidR="0045612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22-107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. Проводится ежегодная очистка территорий погоста от мусора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по мере необходимости производится скос травы. </w:t>
      </w:r>
      <w:r w:rsidR="00A925CF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Организован подвоз воды.</w:t>
      </w:r>
    </w:p>
    <w:p w:rsidR="005B57C7" w:rsidRPr="00EB7D8B" w:rsidRDefault="005B57C7" w:rsidP="009F598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EB7D8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Осуществление мер по противодействию коррупции в границах сельсовета</w:t>
      </w:r>
    </w:p>
    <w:p w:rsidR="00093FA8" w:rsidRDefault="005B57C7" w:rsidP="000C0854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На основании согласования между прокуратурой Шушенского района и администрацией </w:t>
      </w:r>
      <w:proofErr w:type="spellStart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F809AB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сельского Совета депутатов проводится экспертиза НПА на выявление </w:t>
      </w:r>
      <w:proofErr w:type="spellStart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коррупциогенных</w:t>
      </w:r>
      <w:proofErr w:type="spellEnd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факторов, муниципальными служащими и выборными должностными лицами ежегодно подаются данные </w:t>
      </w:r>
      <w:proofErr w:type="gramStart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о</w:t>
      </w:r>
      <w:proofErr w:type="gramEnd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их расходах и доходах, а </w:t>
      </w:r>
      <w:r w:rsidR="00F809AB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также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членов их семьи.</w:t>
      </w:r>
    </w:p>
    <w:p w:rsidR="005B57C7" w:rsidRPr="00A15F33" w:rsidRDefault="005B57C7" w:rsidP="000C0854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A15F33">
        <w:rPr>
          <w:rFonts w:ascii="Arial" w:eastAsia="Times New Roman" w:hAnsi="Arial" w:cs="Arial"/>
          <w:color w:val="555555"/>
          <w:sz w:val="23"/>
          <w:szCs w:val="23"/>
        </w:rPr>
        <w:t> </w:t>
      </w:r>
    </w:p>
    <w:p w:rsidR="005B57C7" w:rsidRPr="00093FA8" w:rsidRDefault="005B57C7" w:rsidP="009F59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093FA8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</w:t>
      </w:r>
    </w:p>
    <w:p w:rsidR="005B57C7" w:rsidRPr="00A15F33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A15F33">
        <w:rPr>
          <w:rFonts w:ascii="Arial" w:eastAsia="Times New Roman" w:hAnsi="Arial" w:cs="Arial"/>
          <w:color w:val="555555"/>
          <w:sz w:val="23"/>
          <w:szCs w:val="23"/>
        </w:rPr>
        <w:t> 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– Взаимодействие с федеральной налоговой службой позволило</w:t>
      </w:r>
      <w:r w:rsidR="00F12FE2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контролировать сбор налогов, регистрацию создания, реорганизации и ликвидации юридических лиц, расположенных на территории МО «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ский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сельсовет», что обеспечило поступление в бюджет 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неборс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кого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увеличение налоговых сборов.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Федеральной службой по труду и занятости позволило усилить </w:t>
      </w:r>
      <w:proofErr w:type="gram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контроль за</w:t>
      </w:r>
      <w:proofErr w:type="gram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соблюдением трудового законодательства и иных нормативных правовых актов в области охраны труда на территории МО «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ский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сельсовет», а так же</w:t>
      </w:r>
      <w:r w:rsidR="00F12FE2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трудоустройство жителей на предприятия и организации на территории Красноярс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кого края. 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Шушенским районным судом позволило решить различные споры в области </w:t>
      </w:r>
      <w:proofErr w:type="gram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земельного</w:t>
      </w:r>
      <w:proofErr w:type="gram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др. законодательств.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прокуратурой Шушенского района позволяет осуществлять экспертизу НПА в целях исключения 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коррупциогенных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факторов.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институтом муниципального развития осуществлялось через курсы повышения квалификации, юридические консультации в области подготовки 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НПА, подготовка проектов решений, юридические консультации</w:t>
      </w:r>
      <w:r w:rsidR="00FD338D">
        <w:rPr>
          <w:rFonts w:ascii="Arial" w:eastAsia="Times New Roman" w:hAnsi="Arial" w:cs="Arial"/>
          <w:color w:val="000000" w:themeColor="text1"/>
          <w:sz w:val="23"/>
          <w:szCs w:val="23"/>
        </w:rPr>
        <w:t>, подготовка возражений в суд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1F3D49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D267A2">
        <w:rPr>
          <w:rFonts w:ascii="Arial" w:eastAsia="Times New Roman" w:hAnsi="Arial" w:cs="Arial"/>
          <w:color w:val="000000" w:themeColor="text1"/>
          <w:sz w:val="23"/>
          <w:szCs w:val="23"/>
        </w:rPr>
        <w:t>– Взаимодействие с местными организациями и предприятиями осуществлялось через поддержку культурных, образовательных, мероприятий.</w:t>
      </w:r>
    </w:p>
    <w:p w:rsidR="001F3D49" w:rsidRPr="00F8117D" w:rsidRDefault="0008103A" w:rsidP="00F12FE2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В 2022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начато строительство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20-квартирного 2-х этажного жилого дома в п. </w:t>
      </w:r>
      <w:proofErr w:type="spellStart"/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(сдача объекта август 2023 года</w:t>
      </w:r>
      <w:r w:rsidR="00EC62E0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)</w:t>
      </w:r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. П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редусматриваются все квартиры однокомнатные, предположите</w:t>
      </w:r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льные площади квартир 28-38 м</w:t>
      </w:r>
      <w:proofErr w:type="gramStart"/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proofErr w:type="gramEnd"/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Заказчиком объекта явл</w:t>
      </w:r>
      <w:r w:rsidR="007E50D4">
        <w:rPr>
          <w:rFonts w:ascii="Arial" w:eastAsia="Times New Roman" w:hAnsi="Arial" w:cs="Arial"/>
          <w:color w:val="000000" w:themeColor="text1"/>
          <w:sz w:val="23"/>
          <w:szCs w:val="23"/>
        </w:rPr>
        <w:t>яется КГКУ «УКС», строительство осуществляет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ся за счет сре</w:t>
      </w:r>
      <w:proofErr w:type="gramStart"/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дств кр</w:t>
      </w:r>
      <w:proofErr w:type="gramEnd"/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аевого бюд</w:t>
      </w:r>
      <w:r w:rsidR="00D267A2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жета. Многоквартирный жилой дом строит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ся в рамках ре</w:t>
      </w:r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ализации национального проекта «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Жилье и городская среда» для обеспечения сирот жильем.</w:t>
      </w:r>
    </w:p>
    <w:p w:rsidR="00616F68" w:rsidRPr="00F8117D" w:rsidRDefault="00616F68" w:rsidP="00F12FE2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2023 году выбран участок в п. </w:t>
      </w:r>
      <w:proofErr w:type="spellStart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под строительство модульной котельной (начало работ по строительству модульной котельной ориентировочно август 2023 года</w:t>
      </w:r>
      <w:r w:rsidR="008F098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gramStart"/>
      <w:r w:rsidR="008F098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согласно графика</w:t>
      </w:r>
      <w:proofErr w:type="gramEnd"/>
      <w:r w:rsidR="004541F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планирования</w:t>
      </w:r>
      <w:r w:rsidR="008F098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работ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).</w:t>
      </w:r>
    </w:p>
    <w:p w:rsidR="001F3D49" w:rsidRPr="00F8117D" w:rsidRDefault="001F3D49" w:rsidP="00C25EE6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Развитие инфраструктуры общеобразовательных учреждений:</w:t>
      </w:r>
    </w:p>
    <w:p w:rsidR="00F00624" w:rsidRPr="00F8117D" w:rsidRDefault="001F3D49" w:rsidP="00F006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июне 2023 года началось строительство плоскостного сооружения «Футбольное поле» на территории МБОУ «</w:t>
      </w:r>
      <w:proofErr w:type="spellStart"/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СОШ»;</w:t>
      </w:r>
    </w:p>
    <w:p w:rsidR="005B57C7" w:rsidRPr="00F8117D" w:rsidRDefault="00F00624" w:rsidP="00F006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- в июне 2023 года начат внутренний ремонт здания МБОУ «</w:t>
      </w:r>
      <w:proofErr w:type="spellStart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СОШ».</w:t>
      </w:r>
      <w:r w:rsidR="005B57C7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</w:p>
    <w:p w:rsidR="005B57C7" w:rsidRPr="00F8117D" w:rsidRDefault="005B57C7" w:rsidP="005B57C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</w:p>
    <w:p w:rsidR="005B57C7" w:rsidRPr="005B57C7" w:rsidRDefault="005B57C7" w:rsidP="005B57C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Глава </w:t>
      </w:r>
      <w:proofErr w:type="spellStart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неборс</w:t>
      </w:r>
      <w:r w:rsidR="0070371B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кого</w:t>
      </w:r>
      <w:proofErr w:type="spellEnd"/>
      <w:r w:rsidR="0070371B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сельсовета                                      </w:t>
      </w:r>
      <w:r w:rsidR="0070371B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                        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А.С. Караваев</w:t>
      </w:r>
    </w:p>
    <w:p w:rsidR="00F0075C" w:rsidRPr="001F3D49" w:rsidRDefault="00F0075C" w:rsidP="001F3D4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sectPr w:rsidR="00F0075C" w:rsidRPr="001F3D49" w:rsidSect="000D3C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5F2"/>
    <w:multiLevelType w:val="hybridMultilevel"/>
    <w:tmpl w:val="A9500ACC"/>
    <w:lvl w:ilvl="0" w:tplc="2A267986">
      <w:start w:val="1"/>
      <w:numFmt w:val="bullet"/>
      <w:lvlText w:val=""/>
      <w:lvlJc w:val="left"/>
      <w:pPr>
        <w:ind w:left="14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>
    <w:nsid w:val="14EB2F7A"/>
    <w:multiLevelType w:val="multilevel"/>
    <w:tmpl w:val="1340F49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9D6BA5"/>
    <w:multiLevelType w:val="multilevel"/>
    <w:tmpl w:val="CD524D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0509"/>
    <w:multiLevelType w:val="multilevel"/>
    <w:tmpl w:val="B22021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B5126"/>
    <w:multiLevelType w:val="multilevel"/>
    <w:tmpl w:val="D89A17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C551F"/>
    <w:multiLevelType w:val="multilevel"/>
    <w:tmpl w:val="7E2842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E1A61"/>
    <w:multiLevelType w:val="multilevel"/>
    <w:tmpl w:val="885A45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E6FA0"/>
    <w:multiLevelType w:val="hybridMultilevel"/>
    <w:tmpl w:val="4BB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5646C"/>
    <w:multiLevelType w:val="multilevel"/>
    <w:tmpl w:val="B66E27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906B6"/>
    <w:multiLevelType w:val="hybridMultilevel"/>
    <w:tmpl w:val="5DE21764"/>
    <w:lvl w:ilvl="0" w:tplc="5D60A26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56E71FED"/>
    <w:multiLevelType w:val="multilevel"/>
    <w:tmpl w:val="F96C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21AB8"/>
    <w:multiLevelType w:val="multilevel"/>
    <w:tmpl w:val="77A6A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35867"/>
    <w:multiLevelType w:val="multilevel"/>
    <w:tmpl w:val="5EE62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86A65"/>
    <w:multiLevelType w:val="multilevel"/>
    <w:tmpl w:val="C04E07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B5BC0"/>
    <w:multiLevelType w:val="hybridMultilevel"/>
    <w:tmpl w:val="34ECC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0B0FA3"/>
    <w:multiLevelType w:val="multilevel"/>
    <w:tmpl w:val="468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F7A04"/>
    <w:multiLevelType w:val="hybridMultilevel"/>
    <w:tmpl w:val="E9948D4A"/>
    <w:lvl w:ilvl="0" w:tplc="DBB089E2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57C7"/>
    <w:rsid w:val="000207EF"/>
    <w:rsid w:val="000260BA"/>
    <w:rsid w:val="00047F60"/>
    <w:rsid w:val="00057D15"/>
    <w:rsid w:val="00071964"/>
    <w:rsid w:val="00072220"/>
    <w:rsid w:val="00072225"/>
    <w:rsid w:val="000770B8"/>
    <w:rsid w:val="00077646"/>
    <w:rsid w:val="0008103A"/>
    <w:rsid w:val="00081120"/>
    <w:rsid w:val="00086D41"/>
    <w:rsid w:val="000932ED"/>
    <w:rsid w:val="00093FA8"/>
    <w:rsid w:val="000A23A5"/>
    <w:rsid w:val="000C0854"/>
    <w:rsid w:val="000D3CEA"/>
    <w:rsid w:val="000E3A20"/>
    <w:rsid w:val="000F4BC4"/>
    <w:rsid w:val="00133D2B"/>
    <w:rsid w:val="00140B0E"/>
    <w:rsid w:val="00145DCF"/>
    <w:rsid w:val="001530AF"/>
    <w:rsid w:val="00173DE6"/>
    <w:rsid w:val="0017679E"/>
    <w:rsid w:val="00177354"/>
    <w:rsid w:val="00180BDE"/>
    <w:rsid w:val="001816B7"/>
    <w:rsid w:val="001A0CDD"/>
    <w:rsid w:val="001A6E26"/>
    <w:rsid w:val="001A77CD"/>
    <w:rsid w:val="001B1534"/>
    <w:rsid w:val="001D08A6"/>
    <w:rsid w:val="001D1AC0"/>
    <w:rsid w:val="001D324D"/>
    <w:rsid w:val="001D6913"/>
    <w:rsid w:val="001F3D49"/>
    <w:rsid w:val="001F5DA9"/>
    <w:rsid w:val="0021492D"/>
    <w:rsid w:val="00217668"/>
    <w:rsid w:val="0026339A"/>
    <w:rsid w:val="002A5014"/>
    <w:rsid w:val="002B131C"/>
    <w:rsid w:val="002B6A20"/>
    <w:rsid w:val="002E6F0C"/>
    <w:rsid w:val="002F4134"/>
    <w:rsid w:val="003405F5"/>
    <w:rsid w:val="003A2D34"/>
    <w:rsid w:val="003B14A6"/>
    <w:rsid w:val="003C0FE0"/>
    <w:rsid w:val="003D7AF1"/>
    <w:rsid w:val="00401D79"/>
    <w:rsid w:val="00440B1F"/>
    <w:rsid w:val="00441C97"/>
    <w:rsid w:val="00443A79"/>
    <w:rsid w:val="004541FA"/>
    <w:rsid w:val="00456123"/>
    <w:rsid w:val="004636E3"/>
    <w:rsid w:val="00477F8C"/>
    <w:rsid w:val="00484D6C"/>
    <w:rsid w:val="00486E2A"/>
    <w:rsid w:val="00491520"/>
    <w:rsid w:val="00497529"/>
    <w:rsid w:val="004B3689"/>
    <w:rsid w:val="004C44E8"/>
    <w:rsid w:val="004F36D6"/>
    <w:rsid w:val="00504BE6"/>
    <w:rsid w:val="005242FF"/>
    <w:rsid w:val="005279BC"/>
    <w:rsid w:val="00531C90"/>
    <w:rsid w:val="0056304B"/>
    <w:rsid w:val="005656BB"/>
    <w:rsid w:val="0057046B"/>
    <w:rsid w:val="005B3412"/>
    <w:rsid w:val="005B57C7"/>
    <w:rsid w:val="005C2BC7"/>
    <w:rsid w:val="005D0553"/>
    <w:rsid w:val="005D6A53"/>
    <w:rsid w:val="005F55FB"/>
    <w:rsid w:val="005F73A1"/>
    <w:rsid w:val="00613DEA"/>
    <w:rsid w:val="00615136"/>
    <w:rsid w:val="00616F68"/>
    <w:rsid w:val="00633407"/>
    <w:rsid w:val="00650865"/>
    <w:rsid w:val="00655AAD"/>
    <w:rsid w:val="006565BD"/>
    <w:rsid w:val="00682DB5"/>
    <w:rsid w:val="00693AFB"/>
    <w:rsid w:val="006A06A0"/>
    <w:rsid w:val="006B2FEB"/>
    <w:rsid w:val="006B4EC1"/>
    <w:rsid w:val="006C0577"/>
    <w:rsid w:val="006D306F"/>
    <w:rsid w:val="006E05C9"/>
    <w:rsid w:val="006E0BFB"/>
    <w:rsid w:val="006F5F2A"/>
    <w:rsid w:val="0070371B"/>
    <w:rsid w:val="00721E5C"/>
    <w:rsid w:val="00745672"/>
    <w:rsid w:val="007605C3"/>
    <w:rsid w:val="00765391"/>
    <w:rsid w:val="00775525"/>
    <w:rsid w:val="00785048"/>
    <w:rsid w:val="00797AA1"/>
    <w:rsid w:val="007A3070"/>
    <w:rsid w:val="007D37FF"/>
    <w:rsid w:val="007E061C"/>
    <w:rsid w:val="007E50D4"/>
    <w:rsid w:val="007F171D"/>
    <w:rsid w:val="007F2875"/>
    <w:rsid w:val="00800F87"/>
    <w:rsid w:val="008161DE"/>
    <w:rsid w:val="0082005D"/>
    <w:rsid w:val="008201C0"/>
    <w:rsid w:val="0083104D"/>
    <w:rsid w:val="00842E57"/>
    <w:rsid w:val="0084473B"/>
    <w:rsid w:val="008638D2"/>
    <w:rsid w:val="00863A60"/>
    <w:rsid w:val="008668CD"/>
    <w:rsid w:val="0088495C"/>
    <w:rsid w:val="00885F2E"/>
    <w:rsid w:val="008A18B6"/>
    <w:rsid w:val="008A20B9"/>
    <w:rsid w:val="008B343A"/>
    <w:rsid w:val="008B6DDA"/>
    <w:rsid w:val="008C4D99"/>
    <w:rsid w:val="008D254C"/>
    <w:rsid w:val="008E1E15"/>
    <w:rsid w:val="008E4F8F"/>
    <w:rsid w:val="008E76B8"/>
    <w:rsid w:val="008F098A"/>
    <w:rsid w:val="008F4811"/>
    <w:rsid w:val="008F6D40"/>
    <w:rsid w:val="00910430"/>
    <w:rsid w:val="00910C73"/>
    <w:rsid w:val="00911A90"/>
    <w:rsid w:val="009133F3"/>
    <w:rsid w:val="00932F9B"/>
    <w:rsid w:val="00934B05"/>
    <w:rsid w:val="00944926"/>
    <w:rsid w:val="00947B6F"/>
    <w:rsid w:val="00956808"/>
    <w:rsid w:val="009819F2"/>
    <w:rsid w:val="00985EA2"/>
    <w:rsid w:val="00986F3F"/>
    <w:rsid w:val="009B1D2E"/>
    <w:rsid w:val="009D0A7A"/>
    <w:rsid w:val="009D58F8"/>
    <w:rsid w:val="009D7398"/>
    <w:rsid w:val="009F4E83"/>
    <w:rsid w:val="009F5985"/>
    <w:rsid w:val="00A154F9"/>
    <w:rsid w:val="00A15F33"/>
    <w:rsid w:val="00A301CC"/>
    <w:rsid w:val="00A5385C"/>
    <w:rsid w:val="00A54898"/>
    <w:rsid w:val="00A64BD1"/>
    <w:rsid w:val="00A75FBE"/>
    <w:rsid w:val="00A80D13"/>
    <w:rsid w:val="00A81FA2"/>
    <w:rsid w:val="00A90F66"/>
    <w:rsid w:val="00A925CF"/>
    <w:rsid w:val="00A95BAF"/>
    <w:rsid w:val="00AA778E"/>
    <w:rsid w:val="00AB4538"/>
    <w:rsid w:val="00AC0134"/>
    <w:rsid w:val="00AC281F"/>
    <w:rsid w:val="00AC37B1"/>
    <w:rsid w:val="00AC3CC9"/>
    <w:rsid w:val="00AD4E5B"/>
    <w:rsid w:val="00B01C0B"/>
    <w:rsid w:val="00B20431"/>
    <w:rsid w:val="00B205C6"/>
    <w:rsid w:val="00B36348"/>
    <w:rsid w:val="00B4161D"/>
    <w:rsid w:val="00B44990"/>
    <w:rsid w:val="00B850B6"/>
    <w:rsid w:val="00BB5C04"/>
    <w:rsid w:val="00BE1A02"/>
    <w:rsid w:val="00BE2B89"/>
    <w:rsid w:val="00BE7724"/>
    <w:rsid w:val="00BF385F"/>
    <w:rsid w:val="00C11C4C"/>
    <w:rsid w:val="00C25EE6"/>
    <w:rsid w:val="00C60F9D"/>
    <w:rsid w:val="00C652B2"/>
    <w:rsid w:val="00C96DAA"/>
    <w:rsid w:val="00CA20EE"/>
    <w:rsid w:val="00CD6D26"/>
    <w:rsid w:val="00CE4047"/>
    <w:rsid w:val="00CE4629"/>
    <w:rsid w:val="00CE5C53"/>
    <w:rsid w:val="00CF3009"/>
    <w:rsid w:val="00D00546"/>
    <w:rsid w:val="00D02473"/>
    <w:rsid w:val="00D02535"/>
    <w:rsid w:val="00D11B3E"/>
    <w:rsid w:val="00D14E94"/>
    <w:rsid w:val="00D152CC"/>
    <w:rsid w:val="00D21EFE"/>
    <w:rsid w:val="00D267A2"/>
    <w:rsid w:val="00D37283"/>
    <w:rsid w:val="00D40E66"/>
    <w:rsid w:val="00D4385E"/>
    <w:rsid w:val="00D51B19"/>
    <w:rsid w:val="00D53F54"/>
    <w:rsid w:val="00D5576A"/>
    <w:rsid w:val="00D812F7"/>
    <w:rsid w:val="00D960A5"/>
    <w:rsid w:val="00DC1BEF"/>
    <w:rsid w:val="00DD5D5F"/>
    <w:rsid w:val="00DF6D2E"/>
    <w:rsid w:val="00E007E1"/>
    <w:rsid w:val="00E2234E"/>
    <w:rsid w:val="00E23105"/>
    <w:rsid w:val="00E32E90"/>
    <w:rsid w:val="00E332AB"/>
    <w:rsid w:val="00E50C61"/>
    <w:rsid w:val="00E51557"/>
    <w:rsid w:val="00E534D0"/>
    <w:rsid w:val="00E536DA"/>
    <w:rsid w:val="00E6261F"/>
    <w:rsid w:val="00E64F70"/>
    <w:rsid w:val="00E82748"/>
    <w:rsid w:val="00E908BC"/>
    <w:rsid w:val="00E9679B"/>
    <w:rsid w:val="00E978F7"/>
    <w:rsid w:val="00EB7D8B"/>
    <w:rsid w:val="00EC62E0"/>
    <w:rsid w:val="00F00624"/>
    <w:rsid w:val="00F0075C"/>
    <w:rsid w:val="00F12FE2"/>
    <w:rsid w:val="00F14CF4"/>
    <w:rsid w:val="00F20769"/>
    <w:rsid w:val="00F41051"/>
    <w:rsid w:val="00F56D00"/>
    <w:rsid w:val="00F609F0"/>
    <w:rsid w:val="00F72A3C"/>
    <w:rsid w:val="00F809AB"/>
    <w:rsid w:val="00F8117D"/>
    <w:rsid w:val="00F86AAF"/>
    <w:rsid w:val="00F93A4F"/>
    <w:rsid w:val="00FB28C6"/>
    <w:rsid w:val="00FD338D"/>
    <w:rsid w:val="00FD569D"/>
    <w:rsid w:val="00FE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57C7"/>
    <w:rPr>
      <w:b/>
      <w:bCs/>
    </w:rPr>
  </w:style>
  <w:style w:type="character" w:customStyle="1" w:styleId="a5">
    <w:name w:val="Основной текст Знак"/>
    <w:link w:val="a6"/>
    <w:rsid w:val="00E6261F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E6261F"/>
    <w:pPr>
      <w:widowControl w:val="0"/>
      <w:shd w:val="clear" w:color="auto" w:fill="FFFFFF"/>
      <w:spacing w:before="240" w:after="0" w:line="307" w:lineRule="exact"/>
      <w:ind w:hanging="260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6261F"/>
  </w:style>
  <w:style w:type="paragraph" w:styleId="a7">
    <w:name w:val="List Paragraph"/>
    <w:basedOn w:val="a"/>
    <w:uiPriority w:val="34"/>
    <w:qFormat/>
    <w:rsid w:val="00441C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№1_"/>
    <w:link w:val="11"/>
    <w:locked/>
    <w:rsid w:val="00441C97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41C97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47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F8C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rsid w:val="001F3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1F3D4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8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79233275939</dc:creator>
  <cp:keywords/>
  <dc:description/>
  <cp:lastModifiedBy>Admin</cp:lastModifiedBy>
  <cp:revision>200</cp:revision>
  <cp:lastPrinted>2023-07-17T01:17:00Z</cp:lastPrinted>
  <dcterms:created xsi:type="dcterms:W3CDTF">2022-07-19T02:28:00Z</dcterms:created>
  <dcterms:modified xsi:type="dcterms:W3CDTF">2023-07-17T02:51:00Z</dcterms:modified>
</cp:coreProperties>
</file>