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Default="00B00801" w:rsidP="00D01155">
      <w:pPr>
        <w:spacing w:after="0"/>
        <w:jc w:val="center"/>
        <w:rPr>
          <w:smallCaps/>
        </w:rPr>
      </w:pPr>
    </w:p>
    <w:p w:rsidR="00DC7D09" w:rsidRPr="00DB7A3F" w:rsidRDefault="00DC7D09" w:rsidP="00CB6BCD">
      <w:pPr>
        <w:spacing w:after="0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DB7A3F">
        <w:rPr>
          <w:rFonts w:ascii="Arial" w:eastAsia="Calibri" w:hAnsi="Arial" w:cs="Arial"/>
          <w:b/>
          <w:bCs/>
          <w:iCs/>
          <w:sz w:val="24"/>
          <w:szCs w:val="24"/>
        </w:rPr>
        <w:t>РОССИЙСКАЯ ФЕДЕОАЦИЯ</w:t>
      </w:r>
    </w:p>
    <w:p w:rsidR="00DC7D09" w:rsidRPr="00DB7A3F" w:rsidRDefault="00DC7D09" w:rsidP="00DC7D09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DB7A3F">
        <w:rPr>
          <w:rFonts w:ascii="Arial" w:eastAsia="Calibri" w:hAnsi="Arial" w:cs="Arial"/>
          <w:b/>
          <w:bCs/>
          <w:iCs/>
          <w:sz w:val="24"/>
          <w:szCs w:val="24"/>
        </w:rPr>
        <w:t>КРАСНОЯРСКИЙ   КРАЙ</w:t>
      </w:r>
    </w:p>
    <w:p w:rsidR="00DC7D09" w:rsidRPr="00DB7A3F" w:rsidRDefault="00DC7D09" w:rsidP="00DC7D0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B7A3F">
        <w:rPr>
          <w:rFonts w:ascii="Arial" w:eastAsia="Calibri" w:hAnsi="Arial" w:cs="Arial"/>
          <w:b/>
          <w:sz w:val="24"/>
          <w:szCs w:val="24"/>
        </w:rPr>
        <w:t>ШУШЕНСКИЙ   РАЙОН</w:t>
      </w:r>
    </w:p>
    <w:p w:rsidR="00DC7D09" w:rsidRPr="00DB7A3F" w:rsidRDefault="00DC7D09" w:rsidP="00DC7D0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DB7A3F">
        <w:rPr>
          <w:rFonts w:ascii="Arial" w:eastAsia="Calibri" w:hAnsi="Arial" w:cs="Arial"/>
          <w:b/>
          <w:sz w:val="24"/>
          <w:szCs w:val="24"/>
        </w:rPr>
        <w:t>АДМИНИСТРАЦИЯ   СИНЕБОРСКОГО   СЕЛЬСОВЕТА</w:t>
      </w:r>
    </w:p>
    <w:p w:rsidR="00DC7D09" w:rsidRPr="00DB7A3F" w:rsidRDefault="00DC7D09" w:rsidP="00DC7D09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7D09" w:rsidRPr="00DB7A3F" w:rsidRDefault="00DC7D09" w:rsidP="00DC7D09">
      <w:pPr>
        <w:keepNext/>
        <w:spacing w:before="240" w:after="0"/>
        <w:jc w:val="center"/>
        <w:outlineLvl w:val="1"/>
        <w:rPr>
          <w:rFonts w:ascii="Arial" w:eastAsia="Calibri" w:hAnsi="Arial" w:cs="Arial"/>
          <w:b/>
          <w:bCs/>
          <w:iCs/>
          <w:sz w:val="24"/>
          <w:szCs w:val="24"/>
        </w:rPr>
      </w:pPr>
      <w:r w:rsidRPr="00DB7A3F">
        <w:rPr>
          <w:rFonts w:ascii="Arial" w:eastAsia="Calibri" w:hAnsi="Arial" w:cs="Arial"/>
          <w:b/>
          <w:bCs/>
          <w:iCs/>
          <w:sz w:val="24"/>
          <w:szCs w:val="24"/>
        </w:rPr>
        <w:t xml:space="preserve">ПОСТАНОВЛЕНИЕ   </w:t>
      </w:r>
    </w:p>
    <w:p w:rsidR="00DC7D09" w:rsidRPr="00DB7A3F" w:rsidRDefault="00DC7D09" w:rsidP="00DC7D09">
      <w:pPr>
        <w:spacing w:after="0"/>
        <w:rPr>
          <w:rFonts w:ascii="Arial" w:eastAsia="Calibri" w:hAnsi="Arial" w:cs="Arial"/>
          <w:sz w:val="24"/>
          <w:szCs w:val="24"/>
        </w:rPr>
      </w:pPr>
    </w:p>
    <w:p w:rsidR="00DC7D09" w:rsidRPr="00DB7A3F" w:rsidRDefault="00775544" w:rsidP="00DC7D09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20.11.2023 г.                                      </w:t>
      </w:r>
      <w:r w:rsidR="00E85254">
        <w:rPr>
          <w:rFonts w:ascii="Arial" w:eastAsia="Calibri" w:hAnsi="Arial" w:cs="Arial"/>
          <w:sz w:val="24"/>
          <w:szCs w:val="24"/>
        </w:rPr>
        <w:t>п. Синеборск</w:t>
      </w:r>
      <w:r w:rsidR="00CB6BCD">
        <w:rPr>
          <w:rFonts w:ascii="Arial" w:eastAsia="Calibri" w:hAnsi="Arial" w:cs="Arial"/>
          <w:sz w:val="24"/>
          <w:szCs w:val="24"/>
        </w:rPr>
        <w:t xml:space="preserve">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>
        <w:rPr>
          <w:rFonts w:ascii="Arial" w:eastAsia="Calibri" w:hAnsi="Arial" w:cs="Arial"/>
          <w:iCs/>
          <w:sz w:val="24"/>
          <w:szCs w:val="24"/>
        </w:rPr>
        <w:t>№ 68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  <w:r w:rsidR="00CB6BCD">
        <w:rPr>
          <w:rFonts w:ascii="Arial" w:eastAsia="Calibri" w:hAnsi="Arial" w:cs="Arial"/>
          <w:sz w:val="24"/>
          <w:szCs w:val="24"/>
        </w:rPr>
        <w:t xml:space="preserve">                            </w:t>
      </w:r>
    </w:p>
    <w:p w:rsidR="00DC7D09" w:rsidRPr="00DB7A3F" w:rsidRDefault="00DC7D09" w:rsidP="00DC7D0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C7D09" w:rsidRPr="00DB7A3F" w:rsidRDefault="00DC7D09" w:rsidP="00DC7D0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C7D09" w:rsidRPr="00DB7A3F" w:rsidRDefault="00DC7D09" w:rsidP="00EB41B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B7A3F">
        <w:rPr>
          <w:rFonts w:ascii="Arial" w:eastAsia="Calibri" w:hAnsi="Arial" w:cs="Arial"/>
          <w:sz w:val="24"/>
          <w:szCs w:val="24"/>
        </w:rPr>
        <w:t>Об утвержден</w:t>
      </w:r>
      <w:r w:rsidR="00EB41B3">
        <w:rPr>
          <w:rFonts w:ascii="Arial" w:eastAsia="Calibri" w:hAnsi="Arial" w:cs="Arial"/>
          <w:sz w:val="24"/>
          <w:szCs w:val="24"/>
        </w:rPr>
        <w:t xml:space="preserve">ии административного регламента </w:t>
      </w:r>
      <w:r w:rsidR="00EB41B3" w:rsidRPr="00EB41B3">
        <w:rPr>
          <w:rFonts w:ascii="Arial" w:eastAsia="Calibri" w:hAnsi="Arial" w:cs="Arial"/>
          <w:sz w:val="24"/>
          <w:szCs w:val="24"/>
        </w:rPr>
        <w:t xml:space="preserve">реализации администрацией </w:t>
      </w:r>
      <w:r w:rsidR="00EB41B3">
        <w:rPr>
          <w:rFonts w:ascii="Arial" w:eastAsia="Calibri" w:hAnsi="Arial" w:cs="Arial"/>
          <w:sz w:val="24"/>
          <w:szCs w:val="24"/>
        </w:rPr>
        <w:t xml:space="preserve">Синеборского сельсовета </w:t>
      </w:r>
      <w:r w:rsidR="00EB41B3" w:rsidRPr="00EB41B3">
        <w:rPr>
          <w:rFonts w:ascii="Arial" w:eastAsia="Calibri" w:hAnsi="Arial" w:cs="Arial"/>
          <w:sz w:val="24"/>
          <w:szCs w:val="24"/>
        </w:rPr>
        <w:t xml:space="preserve">полномочий администратора доходов бюджета по взысканию дебиторской задолженности по платежам в бюджет </w:t>
      </w:r>
      <w:r w:rsidR="00C35478" w:rsidRPr="00C35478">
        <w:rPr>
          <w:rFonts w:ascii="Arial" w:eastAsia="Calibri" w:hAnsi="Arial" w:cs="Arial"/>
          <w:sz w:val="24"/>
          <w:szCs w:val="24"/>
        </w:rPr>
        <w:t>МО «Синеборский сельсовет»</w:t>
      </w:r>
      <w:r w:rsidR="00EB41B3" w:rsidRPr="00EB41B3">
        <w:rPr>
          <w:rFonts w:ascii="Arial" w:eastAsia="Calibri" w:hAnsi="Arial" w:cs="Arial"/>
          <w:sz w:val="24"/>
          <w:szCs w:val="24"/>
        </w:rPr>
        <w:t>, пеням и штрафам по ним</w:t>
      </w:r>
      <w:r w:rsidR="00EB41B3">
        <w:rPr>
          <w:rFonts w:ascii="Arial" w:eastAsia="Calibri" w:hAnsi="Arial" w:cs="Arial"/>
          <w:sz w:val="24"/>
          <w:szCs w:val="24"/>
        </w:rPr>
        <w:t>.</w:t>
      </w:r>
    </w:p>
    <w:p w:rsidR="00EB41B3" w:rsidRDefault="00EB41B3" w:rsidP="00A53208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3208" w:rsidRPr="00A53208" w:rsidRDefault="00EB41B3" w:rsidP="00A53208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 w:rsidRPr="00EB41B3">
        <w:rPr>
          <w:rFonts w:ascii="Arial" w:eastAsia="Calibri" w:hAnsi="Arial" w:cs="Arial"/>
          <w:bCs/>
          <w:sz w:val="24"/>
          <w:szCs w:val="24"/>
        </w:rPr>
        <w:t>В соответствии с</w:t>
      </w:r>
      <w:r w:rsidRPr="00BA2FDB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8" w:history="1">
        <w:r w:rsidRPr="00BA2FDB">
          <w:rPr>
            <w:rStyle w:val="aa"/>
            <w:rFonts w:ascii="Arial" w:eastAsia="Calibri" w:hAnsi="Arial" w:cs="Arial"/>
            <w:bCs/>
            <w:color w:val="auto"/>
            <w:sz w:val="24"/>
            <w:szCs w:val="24"/>
            <w:u w:val="none"/>
          </w:rPr>
          <w:t>Приказом</w:t>
        </w:r>
      </w:hyperlink>
      <w:r w:rsidRPr="00EB41B3">
        <w:rPr>
          <w:rFonts w:ascii="Arial" w:eastAsia="Calibri" w:hAnsi="Arial" w:cs="Arial"/>
          <w:bCs/>
          <w:sz w:val="24"/>
          <w:szCs w:val="24"/>
        </w:rPr>
        <w:t xml:space="preserve">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 - Приказ), руководствуясь, </w:t>
      </w:r>
      <w:r w:rsidR="00A53208" w:rsidRPr="00A53208">
        <w:rPr>
          <w:rFonts w:ascii="Arial" w:eastAsia="Calibri" w:hAnsi="Arial" w:cs="Arial"/>
          <w:bCs/>
          <w:sz w:val="24"/>
          <w:szCs w:val="24"/>
        </w:rPr>
        <w:t xml:space="preserve">Уставом Синеборского сельсовета </w:t>
      </w:r>
    </w:p>
    <w:p w:rsidR="00DC7D09" w:rsidRPr="00DB7A3F" w:rsidRDefault="00DC7D09" w:rsidP="00CF415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ПОСТАНОВЛЯЮ:</w:t>
      </w:r>
    </w:p>
    <w:p w:rsidR="00EB41B3" w:rsidRPr="00EB41B3" w:rsidRDefault="00EB41B3" w:rsidP="003533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EB41B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Регламент реализации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EB41B3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 администратора доходов бюджета по взысканию дебиторской задолженности по платежам в бюджет </w:t>
      </w:r>
      <w:r w:rsidR="00C35478" w:rsidRPr="00C35478">
        <w:rPr>
          <w:rFonts w:ascii="Arial" w:eastAsia="Times New Roman" w:hAnsi="Arial" w:cs="Arial"/>
          <w:sz w:val="24"/>
          <w:szCs w:val="24"/>
          <w:lang w:eastAsia="ru-RU"/>
        </w:rPr>
        <w:t>МО «Синеборский сельсовет»</w:t>
      </w:r>
      <w:r w:rsidRPr="00EB41B3">
        <w:rPr>
          <w:rFonts w:ascii="Arial" w:eastAsia="Times New Roman" w:hAnsi="Arial" w:cs="Arial"/>
          <w:sz w:val="24"/>
          <w:szCs w:val="24"/>
          <w:lang w:eastAsia="ru-RU"/>
        </w:rPr>
        <w:t>, пеням и штрафам по ним.</w:t>
      </w:r>
    </w:p>
    <w:p w:rsidR="00DC7D09" w:rsidRPr="00CD71F6" w:rsidRDefault="00DC7D09" w:rsidP="003533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CD7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постановление в газете «Ведомости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D7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Синеборского сельсовета» органов местного самоуправления п. Синеборска и на официальном сайте администрации</w:t>
      </w:r>
      <w:r w:rsidR="00CB6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369" w:rsidRPr="00353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https://sineborskij-r04.gosweb.gosuslugi.ru/</w:t>
      </w:r>
      <w:r w:rsidRPr="00CD7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7D09" w:rsidRPr="00CD71F6" w:rsidRDefault="00DC7D09" w:rsidP="0035336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CD71F6">
        <w:rPr>
          <w:rFonts w:ascii="Arial" w:eastAsia="Calibri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C7D09" w:rsidRPr="00CD71F6" w:rsidRDefault="00DC7D09" w:rsidP="00353369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CD7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опубликования.</w:t>
      </w:r>
    </w:p>
    <w:p w:rsidR="00DC7D09" w:rsidRPr="00DB7A3F" w:rsidRDefault="00DC7D09" w:rsidP="00DC7D09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C7D09" w:rsidRPr="00DB7A3F" w:rsidRDefault="00DC7D09" w:rsidP="00DC7D0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C7D09" w:rsidRDefault="00DC7D09" w:rsidP="00DC7D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C7D09" w:rsidRPr="00DB7A3F" w:rsidRDefault="00DC7D09" w:rsidP="00DC7D0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</w:p>
    <w:p w:rsidR="00B00801" w:rsidRDefault="00DC7D09" w:rsidP="00DC7D09">
      <w:pPr>
        <w:spacing w:line="259" w:lineRule="auto"/>
        <w:rPr>
          <w:smallCaps/>
        </w:rPr>
      </w:pPr>
      <w:r w:rsidRPr="00DB7A3F">
        <w:rPr>
          <w:rFonts w:ascii="Arial" w:eastAsia="Calibri" w:hAnsi="Arial" w:cs="Arial"/>
          <w:sz w:val="24"/>
          <w:szCs w:val="24"/>
        </w:rPr>
        <w:t xml:space="preserve">Синеборского сельсовета                                                                   А. С. </w:t>
      </w:r>
      <w:r>
        <w:rPr>
          <w:rFonts w:ascii="Arial" w:eastAsia="Calibri" w:hAnsi="Arial" w:cs="Arial"/>
          <w:sz w:val="24"/>
          <w:szCs w:val="24"/>
        </w:rPr>
        <w:t>Караваев</w:t>
      </w:r>
    </w:p>
    <w:p w:rsidR="00DC7D09" w:rsidRDefault="00DC7D09" w:rsidP="00CE2CA4">
      <w:pPr>
        <w:spacing w:after="0"/>
        <w:ind w:firstLine="709"/>
        <w:jc w:val="center"/>
        <w:rPr>
          <w:rFonts w:ascii="Arial" w:hAnsi="Arial" w:cs="Arial"/>
          <w:smallCaps/>
          <w:sz w:val="24"/>
          <w:szCs w:val="24"/>
        </w:rPr>
      </w:pPr>
    </w:p>
    <w:p w:rsidR="00DC7D09" w:rsidRDefault="00DC7D09" w:rsidP="00CE2CA4">
      <w:pPr>
        <w:spacing w:after="0"/>
        <w:ind w:firstLine="709"/>
        <w:jc w:val="center"/>
        <w:rPr>
          <w:rFonts w:ascii="Arial" w:hAnsi="Arial" w:cs="Arial"/>
          <w:smallCaps/>
          <w:sz w:val="24"/>
          <w:szCs w:val="24"/>
        </w:rPr>
      </w:pPr>
    </w:p>
    <w:p w:rsidR="00DC7D09" w:rsidRDefault="00DC7D09" w:rsidP="00F61D92">
      <w:pPr>
        <w:spacing w:after="0"/>
        <w:rPr>
          <w:rFonts w:ascii="Arial" w:hAnsi="Arial" w:cs="Arial"/>
          <w:smallCaps/>
          <w:sz w:val="24"/>
          <w:szCs w:val="24"/>
        </w:rPr>
      </w:pPr>
    </w:p>
    <w:p w:rsidR="00DC7D09" w:rsidRDefault="00DC7D09" w:rsidP="00CE2CA4">
      <w:pPr>
        <w:spacing w:after="0"/>
        <w:ind w:firstLine="709"/>
        <w:jc w:val="center"/>
        <w:rPr>
          <w:rFonts w:ascii="Arial" w:hAnsi="Arial" w:cs="Arial"/>
          <w:smallCaps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B41B3" w:rsidRDefault="00EB41B3" w:rsidP="00F61D9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53369" w:rsidRDefault="00353369" w:rsidP="00A50A8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61D92" w:rsidRPr="00A50A80" w:rsidRDefault="00F61D92" w:rsidP="00A50A8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0A80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F61D92" w:rsidRPr="00A50A80" w:rsidRDefault="00E85254" w:rsidP="00A50A8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61D92" w:rsidRPr="00A50A8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20.11.2023 г.</w:t>
      </w:r>
      <w:r w:rsidR="00CB6BCD">
        <w:rPr>
          <w:rFonts w:ascii="Arial" w:hAnsi="Arial" w:cs="Arial"/>
          <w:sz w:val="24"/>
          <w:szCs w:val="24"/>
        </w:rPr>
        <w:t xml:space="preserve"> </w:t>
      </w:r>
      <w:r w:rsidR="00F61D92" w:rsidRPr="00A50A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68</w:t>
      </w:r>
    </w:p>
    <w:p w:rsidR="00DC7D09" w:rsidRPr="00A50A80" w:rsidRDefault="00DC7D09" w:rsidP="00A50A80">
      <w:pPr>
        <w:spacing w:after="0"/>
        <w:ind w:firstLine="709"/>
        <w:jc w:val="both"/>
        <w:rPr>
          <w:rFonts w:ascii="Arial" w:hAnsi="Arial" w:cs="Arial"/>
          <w:smallCaps/>
          <w:sz w:val="24"/>
          <w:szCs w:val="24"/>
        </w:rPr>
      </w:pPr>
    </w:p>
    <w:p w:rsidR="00DC7D09" w:rsidRPr="00A50A80" w:rsidRDefault="00DC7D09" w:rsidP="00A50A80">
      <w:pPr>
        <w:spacing w:after="0"/>
        <w:ind w:firstLine="709"/>
        <w:jc w:val="both"/>
        <w:rPr>
          <w:rFonts w:ascii="Arial" w:hAnsi="Arial" w:cs="Arial"/>
          <w:smallCaps/>
          <w:sz w:val="24"/>
          <w:szCs w:val="24"/>
        </w:rPr>
      </w:pPr>
    </w:p>
    <w:p w:rsidR="00EB41B3" w:rsidRPr="00A50A80" w:rsidRDefault="00EB41B3" w:rsidP="00A50A80">
      <w:pPr>
        <w:pStyle w:val="ConsPlusTitle"/>
        <w:ind w:firstLine="709"/>
        <w:jc w:val="center"/>
        <w:rPr>
          <w:caps/>
          <w:sz w:val="24"/>
          <w:szCs w:val="24"/>
        </w:rPr>
      </w:pPr>
      <w:r w:rsidRPr="00A50A80">
        <w:rPr>
          <w:caps/>
          <w:sz w:val="24"/>
          <w:szCs w:val="24"/>
        </w:rPr>
        <w:t>РЕГЛАМЕНТ</w:t>
      </w:r>
    </w:p>
    <w:p w:rsidR="00EB41B3" w:rsidRPr="00A50A80" w:rsidRDefault="00EB41B3" w:rsidP="00A50A80">
      <w:pPr>
        <w:pStyle w:val="ConsPlusTitle"/>
        <w:ind w:firstLine="709"/>
        <w:jc w:val="center"/>
        <w:rPr>
          <w:caps/>
          <w:sz w:val="24"/>
          <w:szCs w:val="24"/>
        </w:rPr>
      </w:pPr>
      <w:r w:rsidRPr="00A50A80">
        <w:rPr>
          <w:caps/>
          <w:sz w:val="24"/>
          <w:szCs w:val="24"/>
        </w:rPr>
        <w:t xml:space="preserve">РЕАЛИЗАЦИИ АДМИНИСТРАЦИЕЙ Синеборского сельсовета ПОЛНОМОЧИЙ АДМИНИСТРАТОРА ДОХОДОВ БЮДЖЕТА ПО ВЗЫСКАНИЮ ДЕБИТОРСКОЙ ЗАДОЛЖЕННОСТИ ПО ПЛАТЕЖАМ В БЮДЖЕТ </w:t>
      </w:r>
      <w:r w:rsidR="00C35478" w:rsidRPr="00A50A80">
        <w:rPr>
          <w:caps/>
          <w:sz w:val="24"/>
          <w:szCs w:val="24"/>
        </w:rPr>
        <w:t>МО «Синеборский сельсовет»</w:t>
      </w:r>
      <w:r w:rsidRPr="00A50A80">
        <w:rPr>
          <w:caps/>
          <w:sz w:val="24"/>
          <w:szCs w:val="24"/>
        </w:rPr>
        <w:t>, ПЕНЯМ И ШТРАФАМ ПО НИМ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</w:p>
    <w:p w:rsidR="00EB41B3" w:rsidRPr="00A50A80" w:rsidRDefault="00EB41B3" w:rsidP="006E6DB7">
      <w:pPr>
        <w:pStyle w:val="ConsPlusTitle"/>
        <w:jc w:val="center"/>
        <w:rPr>
          <w:sz w:val="24"/>
          <w:szCs w:val="24"/>
        </w:rPr>
      </w:pPr>
      <w:r w:rsidRPr="00A50A80">
        <w:rPr>
          <w:sz w:val="24"/>
          <w:szCs w:val="24"/>
        </w:rPr>
        <w:t>1. ОБЩИЕ ПОЛОЖЕНИЯ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1.1. Настоящий Регламент реализации администрацией Синеборского сельсовета (далее - администратор доходов) полномочий администратора доходов бюджета по взысканию дебиторской задолженности по платежам в бюджет МО «Синеборский сельсовет», пеням и штрафам по ним (далее - Регламент), устанавливает общие требования к реализации администрацией Синеборского сельсовета полномочий администратора доходов бюджета </w:t>
      </w:r>
      <w:r w:rsidR="00C35478" w:rsidRPr="00A50A80">
        <w:rPr>
          <w:sz w:val="24"/>
          <w:szCs w:val="24"/>
        </w:rPr>
        <w:t xml:space="preserve">МО «Синеборский сельсовет» </w:t>
      </w:r>
      <w:r w:rsidRPr="00A50A80">
        <w:rPr>
          <w:sz w:val="24"/>
          <w:szCs w:val="24"/>
        </w:rPr>
        <w:t>по взысканию дебиторской задолженности по платежам в бюджет, пеням и штрафам по ним, являющимся источниками формирования доходов бюджета МО «Синеборский сельсовет», за исключением платежей, предусмотренных законодательством о налогах и сборах.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</w:t>
      </w:r>
      <w:hyperlink r:id="rId9" w:history="1">
        <w:r w:rsidRPr="00A50A80">
          <w:rPr>
            <w:sz w:val="24"/>
            <w:szCs w:val="24"/>
          </w:rPr>
          <w:t>кодексом</w:t>
        </w:r>
      </w:hyperlink>
      <w:r w:rsidRPr="00A50A80">
        <w:rPr>
          <w:sz w:val="24"/>
          <w:szCs w:val="24"/>
        </w:rPr>
        <w:t xml:space="preserve"> Российской Федерации;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ответственное подразделение - структурное подразделение администратора доходов, являющееся инициатором закупки, инициировавшие заключение договора (муниципального контракта, соглашения), либо назначенное ответственным за исполнение обязательства.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lastRenderedPageBreak/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>1.4. Ответственными за работу с дебиторской задолженностью по доходам администратора доходов являются: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- </w:t>
      </w:r>
      <w:r w:rsidR="00C35478" w:rsidRPr="00A50A80">
        <w:rPr>
          <w:sz w:val="24"/>
          <w:szCs w:val="24"/>
        </w:rPr>
        <w:t>глава Синеборского сельсовета</w:t>
      </w:r>
      <w:r w:rsidRPr="00A50A80">
        <w:rPr>
          <w:sz w:val="24"/>
          <w:szCs w:val="24"/>
        </w:rPr>
        <w:t>;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A50A80">
        <w:rPr>
          <w:sz w:val="24"/>
          <w:szCs w:val="24"/>
        </w:rPr>
        <w:t xml:space="preserve">- заместитель главы </w:t>
      </w:r>
      <w:r w:rsidR="00C35478" w:rsidRPr="00A50A80">
        <w:rPr>
          <w:sz w:val="24"/>
          <w:szCs w:val="24"/>
        </w:rPr>
        <w:t>администрации Синеборского сельсовета</w:t>
      </w:r>
      <w:r w:rsidRPr="00A50A80">
        <w:rPr>
          <w:sz w:val="24"/>
          <w:szCs w:val="24"/>
        </w:rPr>
        <w:t>;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1.5. Порядок и сроки обмена информацией (первичными учетными документами) между ответственными администрации </w:t>
      </w:r>
      <w:r w:rsidR="00C35478" w:rsidRPr="00A50A80">
        <w:rPr>
          <w:sz w:val="24"/>
          <w:szCs w:val="24"/>
        </w:rPr>
        <w:t>лицами администрации Синеборского сельсовета</w:t>
      </w:r>
      <w:r w:rsidRPr="00A50A80">
        <w:rPr>
          <w:sz w:val="24"/>
          <w:szCs w:val="24"/>
        </w:rPr>
        <w:t xml:space="preserve"> (далее – заместитель главы администрации </w:t>
      </w:r>
      <w:r w:rsidR="00C35478" w:rsidRPr="00A50A80">
        <w:rPr>
          <w:sz w:val="24"/>
          <w:szCs w:val="24"/>
        </w:rPr>
        <w:t>Синеборского сельсовета</w:t>
      </w:r>
      <w:r w:rsidRPr="00A50A80">
        <w:rPr>
          <w:sz w:val="24"/>
          <w:szCs w:val="24"/>
        </w:rPr>
        <w:t xml:space="preserve">) устанавливается графиком документооборота администрации </w:t>
      </w:r>
      <w:r w:rsidR="00C35478" w:rsidRPr="00A50A80">
        <w:rPr>
          <w:sz w:val="24"/>
          <w:szCs w:val="24"/>
        </w:rPr>
        <w:t>Синеборского сельсовета</w:t>
      </w:r>
      <w:r w:rsidRPr="00A50A80">
        <w:rPr>
          <w:sz w:val="24"/>
          <w:szCs w:val="24"/>
        </w:rPr>
        <w:t xml:space="preserve">, утвержденным распоряжением главы </w:t>
      </w:r>
      <w:r w:rsidR="00C35478" w:rsidRPr="00A50A80">
        <w:rPr>
          <w:sz w:val="24"/>
          <w:szCs w:val="24"/>
        </w:rPr>
        <w:t>Синеборского сельсовета</w:t>
      </w:r>
      <w:r w:rsidRPr="00A50A80">
        <w:rPr>
          <w:sz w:val="24"/>
          <w:szCs w:val="24"/>
        </w:rPr>
        <w:t>.</w:t>
      </w:r>
    </w:p>
    <w:p w:rsidR="00EB41B3" w:rsidRPr="00A50A80" w:rsidRDefault="00EB41B3" w:rsidP="00A50A80">
      <w:pPr>
        <w:pStyle w:val="ConsPlusNormal"/>
        <w:ind w:firstLine="709"/>
        <w:jc w:val="both"/>
        <w:rPr>
          <w:sz w:val="24"/>
          <w:szCs w:val="24"/>
        </w:rPr>
      </w:pPr>
      <w:r w:rsidRPr="00A50A80">
        <w:rPr>
          <w:sz w:val="24"/>
          <w:szCs w:val="24"/>
        </w:rPr>
        <w:t xml:space="preserve">1.6. Порядок и сроки обмена информацией и документами между ответственными подразделениями </w:t>
      </w:r>
      <w:r w:rsidRPr="00A50A80">
        <w:rPr>
          <w:color w:val="2C2D2E"/>
          <w:sz w:val="24"/>
          <w:szCs w:val="24"/>
        </w:rPr>
        <w:t xml:space="preserve">администрации </w:t>
      </w:r>
      <w:r w:rsidR="00C35478" w:rsidRPr="00A50A80">
        <w:rPr>
          <w:color w:val="2C2D2E"/>
          <w:sz w:val="24"/>
          <w:szCs w:val="24"/>
        </w:rPr>
        <w:t xml:space="preserve">Синеборского сельсовета </w:t>
      </w:r>
      <w:r w:rsidRPr="00A50A80">
        <w:rPr>
          <w:sz w:val="24"/>
          <w:szCs w:val="24"/>
        </w:rPr>
        <w:t>устанавливается настоящим Регламентом.</w:t>
      </w:r>
    </w:p>
    <w:p w:rsidR="006E6DB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МЕРОПРИЯТИЯ 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НЕДОПУЩЕНИЮ ОБРАЗОВАНИЯ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ПРОСРОЧЕННОЙ ДЕБИТОРСКОЙ ЗАДОЛЖЕННОСТИ ПО ДОХОДАМ,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ВЫЯВЛЕНИЮ ФАКТОРОВ, ВЛИЯЮЩИХ НА ОБРАЗОВАНИЕ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ПРОСРОЧЕННОЙ ДЕБИТОРСКОЙ ЗАДОЛЖЕННОСТИ ПО ДОХОДАМ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2.1. Контроль за правильностью исчисления, полнотой и своевременностью осуществления платежей в бюджет 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>МО «Синеборский сельсовет»,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пеням и штрафам по ним осуществляет: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2.1.1. Заместитель главы администрации 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осуществления контроля: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за фактическим зачислением платежей в бюджет 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 xml:space="preserve">МО «Синеборский сельсовет» 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10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статьей 21.3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11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утвержден Приказом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за своевременным начислением неустойки (штрафов, пени).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2.1.2. Ведущим специалистом </w:t>
      </w:r>
      <w:r w:rsidRPr="0034232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администрации </w:t>
      </w:r>
      <w:r w:rsidRPr="00A50A8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Синеборского сельс</w:t>
      </w:r>
      <w:r w:rsidR="00177AF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ов</w:t>
      </w:r>
      <w:r w:rsidRPr="00A50A8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за фактическим зачислением в бюджет </w:t>
      </w:r>
      <w:r w:rsidRPr="00A50A8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МО «Синеборский сельсовет» 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административных штрафов;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за погашением (квитированием) начислений административных штрафов соответствующими платежами, в ГИС ГМП.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2.1.3. Ответственные подразделения в части осуществления контроля: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за своевременным предъявлением неустойки (штрафов, пени);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заместителю главы администрации 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2.2.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2.2.1. Ответственные подразделения ежеквартально осуществляют инвентаризацию расчетов с должниками путем: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проверку полноты совершения необходимых действий, направленных на взыскание такой задолженности;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- сверку данных по доходам бюджета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 xml:space="preserve">МО «Синеборский сельсовет» 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на основании информации о непогашенных начислениях, содержащейся в ГИС ГМП.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2.2.2. Ведущий специалист </w:t>
      </w:r>
      <w:r w:rsidRPr="00342327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администрации </w:t>
      </w:r>
      <w:r w:rsidR="00A50A80" w:rsidRPr="00A50A8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Синеборского сельсовета 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ежеквартально проводит мониторинг финансового (платежного) состояния должников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DB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МЕРОПРИЯТИЯ 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УРЕГУЛИРОВАНИЮ ДЕБИТОРСКОЙ ЗАДОЛЖЕННОСТИПО ДОХОДАМ В ДОСУДЕБНОМ ПОРЯДКЕ (СО ДНЯ ИСТЕЧЕНИЯ СРОКАУПЛАТЫ СООТВЕТСТВУЮЩЕГО ПЛАТЕЖА В БЮДЖЕТ (ПЕНЕЙ, ШТРАФОВ)ДО НАЧАЛА РАБОТЫ ПО ИХ ПРИНУДИТЕЛЬНОМУ ВЗЫСКАНИЮ)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1) направление требования должнику о погашении задолженности;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3) рассмотрение вопроса о возможности расторжения договора (муниципального контракта, соглашения).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99"/>
      <w:bookmarkEnd w:id="1"/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подразделение, обязано не позднее 5 (пяти) рабочих дней с момента, когда ему стало известно о возникновении задолженности, направить ведущему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все имеющиеся документы и информацию о возникшей задолженности.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3.3. В течение 5 (пяти) рабочих дней с момента поступления информации и документов, указанных в </w:t>
      </w:r>
      <w:hyperlink w:anchor="P99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п. 3.2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Регламента, ведущий специалист администрации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01"/>
      <w:bookmarkEnd w:id="2"/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ответственное подразделение при установлении факта их нарушения, не позднее 5 (пяти) рабочих дней направляет ведущему специалисту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служебную записку с информацией об образовавшейся задолженности с изложением всех обстоятельств дела;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копию договора (муниципального контракта, соглашения);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всю имеющуюся переписку с должником, касающуюся образовавшейся задолженности;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иные документы, необходимые для формирования претензии.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3.5. В течение 5 (пяти) рабочих дней с момента поступления информации и документов, указанных в </w:t>
      </w:r>
      <w:hyperlink w:anchor="P101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п. 3.4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Регламента, ведущий специалист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претензию в порядке, предусмотренном договором (муниципальным контрактом, соглашением) или действующим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3.6. Претензия (требование) должны содержать: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наименование должника, адрес;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описание допущенного должником нарушения обязательств;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- ссылки на положения договора (муниципального контракта, соглашения), Гражданского </w:t>
      </w:r>
      <w:hyperlink r:id="rId12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РФ, другие нормативные акты, которые нарушены должником;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предложение о расторжении договора (муниципального контракта, соглашения) (в случае необходимости);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дату, номер, подпись.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3.7. Претензия (требование) должны быть составлены в письменной форме в 3 экземплярах: один хранится у ведущего специалиста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, второй передается в ответственное подразделение, третий направляется должнику заказным почтовым отправлением с уведомлением о вручении.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3.8. В течение 3 (трех) рабочих дней сотрудник организационного отдела администрации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, ответственный за направление корреспонденции, организует подписание руководителем и последующую отправку претензии (требования) должнику.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</w:t>
      </w:r>
      <w:hyperlink r:id="rId13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от 26.10.2002 N 127-ФЗ "О несостоятельности (банкротстве)" (далее - Федеральный закон), ведущий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30 дней с даты получения соответствующего уведомления ответственного подразделения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DB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МЕРОПРИЯТИЯ 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ПРИНУДИТЕЛЬНОМУ ВЗЫСКАНИЮ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ДЕБИТОРСКОЙ ЗАДОЛЖЕННОСТИ ПО ДОХОДАМ ПРИ ПРИНУДИТЕЛЬНОМИСПОЛНЕНИИ СУДЕБНЫХ АКТОВ, АКТОВ ДРУГИХ ОРГАНОВИ ДОЛЖНОСТНЫХ ЛИЦ ОРГАНАМИ ПРИНУДИТЕЛЬНОГО ИСПОЛНЕНИЯВ СЛУЧАЯХ, ПРЕДУСМОТРЕННЫХ ЗАКОНОДАТЕЛЬСТВОМ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(ДАЛЕЕ - ПРИНУДИТЕЛЬНОЕ ВЗЫСКАНИЕ</w:t>
      </w: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ДЕБИТОРСКОЙ ЗАДОЛЖЕННОСТИ ПО ДОХОДАМ)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4.1. 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законодательства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31"/>
      <w:bookmarkEnd w:id="3"/>
      <w:r w:rsidRPr="00342327">
        <w:rPr>
          <w:rFonts w:ascii="Arial" w:eastAsia="Times New Roman" w:hAnsi="Arial" w:cs="Arial"/>
          <w:sz w:val="24"/>
          <w:szCs w:val="24"/>
          <w:lang w:eastAsia="ru-RU"/>
        </w:rPr>
        <w:t>4.2. Ответственное подразделение обязано отслеживать сроки исполнения обязательств, требований (претензий) и при установлении фактов их нарушения обязано не позднее 5 (пяти) рабочих дней с момента установления факта нарушения информировать об этом ведущего специалиста –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 доходов (далее - Обращение) в том числе: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документы, указанные в </w:t>
      </w:r>
      <w:hyperlink w:anchor="P99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п. 3.2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P101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3.4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документы, свидетельствующие о соблюдении претензионного порядка (при необходимости);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- иные документы, необходимые для формирования Обращения.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4.3. Составление Обращения осуществляется ведущим специалистом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требованиями действующего законодательства Российской Федерации не позднее 10 (десяти) рабочих дней с момента предоставления документов, указанных в </w:t>
      </w:r>
      <w:hyperlink w:anchor="P131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п. 4.2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4.4. Направление Обращения осуществляется сотрудником организационного отдела администрации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, ответственным за направление корреспонденции в порядке, установленном действующим законодательством Российской Федерации не позднее 3 (трех) рабочих дней с момента подписания такого Обращения.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4.5. Ответственные подразделения по запросу ведущего специалиста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администрации 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принимают участие в рассмотрении дел по направленным Обращениям с учетом порядка, установленного действующим законодательством Российской Федерации.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4.6. Ведущий специалист администрации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4.6.1. Направляет исполнительный документ в порядке, установленном Федеральным </w:t>
      </w:r>
      <w:hyperlink r:id="rId14" w:history="1">
        <w:r w:rsidRPr="0034232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от 02.10.2007 N 229-ФЗ "Об исполнительном производстве" (далее - ФЗ N 229)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4.6.2. Осуществляет взаимодействие с лицами, которым направлен исполнительный документ, в том числе проводит следующие мероприятия: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об изменении состояния счета/счетов должника, имущества и правах имущественного характера должника на дату запроса;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2)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>4.7.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27" w:rsidRPr="00342327" w:rsidRDefault="00342327" w:rsidP="006E6DB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КОНТРОЛЬ ЗА ОСУЩЕСТВЛЕНИЕМ ПРЕТЕНЗИОННОЙ И ИСКОВОЙ РАБОТЫ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5.1. Подведомственные администратору доходов учреждения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МО «Синеборский сельсовет»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функциональные (отраслевые) органы администратора доходов обязаны в своей деятельности руководствоваться разработанными на основе положений настоящего Регламента локальными нормативными актами.</w:t>
      </w:r>
    </w:p>
    <w:p w:rsidR="00342327" w:rsidRPr="00342327" w:rsidRDefault="00342327" w:rsidP="00A50A8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5.2. Подведомственные администратору доходов учреждения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 xml:space="preserve">МО «Синеборский сельсовет» 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по запросу администратора доходов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бюджет </w:t>
      </w:r>
      <w:r w:rsidR="00A50A80" w:rsidRPr="00A50A80">
        <w:rPr>
          <w:rFonts w:ascii="Arial" w:eastAsia="Times New Roman" w:hAnsi="Arial" w:cs="Arial"/>
          <w:sz w:val="24"/>
          <w:szCs w:val="24"/>
          <w:lang w:eastAsia="ru-RU"/>
        </w:rPr>
        <w:t>МО «Синеборский сельсовет»</w:t>
      </w:r>
      <w:r w:rsidRPr="00A50A8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42327">
        <w:rPr>
          <w:rFonts w:ascii="Arial" w:eastAsia="Times New Roman" w:hAnsi="Arial" w:cs="Arial"/>
          <w:sz w:val="24"/>
          <w:szCs w:val="24"/>
          <w:lang w:eastAsia="ru-RU"/>
        </w:rPr>
        <w:t xml:space="preserve"> пеням и штрафам по ним.</w:t>
      </w:r>
    </w:p>
    <w:p w:rsidR="00342327" w:rsidRPr="00342327" w:rsidRDefault="00342327" w:rsidP="00342327">
      <w:pPr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342327" w:rsidRPr="00342327" w:rsidRDefault="00342327" w:rsidP="00342327">
      <w:pPr>
        <w:shd w:val="clear" w:color="auto" w:fill="FFFFFF"/>
        <w:spacing w:after="0"/>
        <w:ind w:firstLine="14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42327" w:rsidRPr="00183978" w:rsidRDefault="00342327" w:rsidP="00EB41B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B35" w:rsidRPr="00212CA7" w:rsidRDefault="00E14B35" w:rsidP="00212CA7">
      <w:pPr>
        <w:jc w:val="center"/>
        <w:rPr>
          <w:rFonts w:ascii="CairoFont-71-0" w:hAnsi="CairoFont-71-0"/>
          <w:sz w:val="22"/>
        </w:rPr>
      </w:pPr>
    </w:p>
    <w:sectPr w:rsidR="00E14B35" w:rsidRPr="00212C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EF5" w:rsidRDefault="00916EF5" w:rsidP="00570C1E">
      <w:pPr>
        <w:spacing w:after="0"/>
      </w:pPr>
      <w:r>
        <w:separator/>
      </w:r>
    </w:p>
  </w:endnote>
  <w:endnote w:type="continuationSeparator" w:id="1">
    <w:p w:rsidR="00916EF5" w:rsidRDefault="00916EF5" w:rsidP="00570C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7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71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73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74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74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EF5" w:rsidRDefault="00916EF5" w:rsidP="00570C1E">
      <w:pPr>
        <w:spacing w:after="0"/>
      </w:pPr>
      <w:r>
        <w:separator/>
      </w:r>
    </w:p>
  </w:footnote>
  <w:footnote w:type="continuationSeparator" w:id="1">
    <w:p w:rsidR="00916EF5" w:rsidRDefault="00916EF5" w:rsidP="00570C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CA4"/>
    <w:rsid w:val="000E2E05"/>
    <w:rsid w:val="0015339D"/>
    <w:rsid w:val="00177AF8"/>
    <w:rsid w:val="001B19EF"/>
    <w:rsid w:val="001F617C"/>
    <w:rsid w:val="002056B0"/>
    <w:rsid w:val="00212CA7"/>
    <w:rsid w:val="00222FFE"/>
    <w:rsid w:val="0024244B"/>
    <w:rsid w:val="00281224"/>
    <w:rsid w:val="002F3BA9"/>
    <w:rsid w:val="00303633"/>
    <w:rsid w:val="00333739"/>
    <w:rsid w:val="00342327"/>
    <w:rsid w:val="00353369"/>
    <w:rsid w:val="00365051"/>
    <w:rsid w:val="00390FCA"/>
    <w:rsid w:val="00425ED2"/>
    <w:rsid w:val="00435D34"/>
    <w:rsid w:val="00452755"/>
    <w:rsid w:val="004706F4"/>
    <w:rsid w:val="00482D20"/>
    <w:rsid w:val="00483107"/>
    <w:rsid w:val="00483972"/>
    <w:rsid w:val="00491AAB"/>
    <w:rsid w:val="00533F6D"/>
    <w:rsid w:val="00570BAC"/>
    <w:rsid w:val="00570C1E"/>
    <w:rsid w:val="0058074F"/>
    <w:rsid w:val="005A1BE5"/>
    <w:rsid w:val="005B4CC1"/>
    <w:rsid w:val="006B3CAF"/>
    <w:rsid w:val="006C0B77"/>
    <w:rsid w:val="006E6DB7"/>
    <w:rsid w:val="006F4A87"/>
    <w:rsid w:val="0071350C"/>
    <w:rsid w:val="00746478"/>
    <w:rsid w:val="00775544"/>
    <w:rsid w:val="007B4F75"/>
    <w:rsid w:val="008242FF"/>
    <w:rsid w:val="008479D3"/>
    <w:rsid w:val="00870751"/>
    <w:rsid w:val="008740DB"/>
    <w:rsid w:val="0089258A"/>
    <w:rsid w:val="00916EF5"/>
    <w:rsid w:val="00922C48"/>
    <w:rsid w:val="009A3502"/>
    <w:rsid w:val="00A037F6"/>
    <w:rsid w:val="00A50A80"/>
    <w:rsid w:val="00A53208"/>
    <w:rsid w:val="00A63F46"/>
    <w:rsid w:val="00A67FAB"/>
    <w:rsid w:val="00A74508"/>
    <w:rsid w:val="00B00801"/>
    <w:rsid w:val="00B06E4A"/>
    <w:rsid w:val="00B20462"/>
    <w:rsid w:val="00B2193E"/>
    <w:rsid w:val="00B3583A"/>
    <w:rsid w:val="00B915B7"/>
    <w:rsid w:val="00BA2FDB"/>
    <w:rsid w:val="00C35478"/>
    <w:rsid w:val="00C355AF"/>
    <w:rsid w:val="00C3781C"/>
    <w:rsid w:val="00C70273"/>
    <w:rsid w:val="00CB6BCD"/>
    <w:rsid w:val="00CE2CA4"/>
    <w:rsid w:val="00CF415A"/>
    <w:rsid w:val="00CF6DE0"/>
    <w:rsid w:val="00D01155"/>
    <w:rsid w:val="00D35AD9"/>
    <w:rsid w:val="00D50E88"/>
    <w:rsid w:val="00D60749"/>
    <w:rsid w:val="00DC7D09"/>
    <w:rsid w:val="00DF55A7"/>
    <w:rsid w:val="00E14B35"/>
    <w:rsid w:val="00E66F91"/>
    <w:rsid w:val="00E85254"/>
    <w:rsid w:val="00EA59DF"/>
    <w:rsid w:val="00EB41B3"/>
    <w:rsid w:val="00EC3C8F"/>
    <w:rsid w:val="00EE4070"/>
    <w:rsid w:val="00EE7577"/>
    <w:rsid w:val="00EE7A69"/>
    <w:rsid w:val="00F12C76"/>
    <w:rsid w:val="00F544E3"/>
    <w:rsid w:val="00F61D92"/>
    <w:rsid w:val="00F80589"/>
    <w:rsid w:val="00FA52A5"/>
    <w:rsid w:val="00FA77B5"/>
    <w:rsid w:val="00FE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B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4B35"/>
    <w:rPr>
      <w:rFonts w:ascii="CairoFont-71-0" w:hAnsi="CairoFont-71-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14B35"/>
    <w:rPr>
      <w:rFonts w:ascii="CairoFont-71-1" w:hAnsi="CairoFont-71-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14B35"/>
    <w:rPr>
      <w:rFonts w:ascii="CairoFont-73-1" w:hAnsi="CairoFont-73-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E14B35"/>
    <w:rPr>
      <w:rFonts w:ascii="CairoFont-74-1" w:hAnsi="CairoFont-74-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E14B35"/>
    <w:rPr>
      <w:rFonts w:ascii="CairoFont-74-0" w:hAnsi="CairoFont-74-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E14B35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70C1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70C1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70C1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70C1E"/>
    <w:rPr>
      <w:rFonts w:ascii="Times New Roman" w:hAnsi="Times New Roman"/>
      <w:sz w:val="28"/>
    </w:rPr>
  </w:style>
  <w:style w:type="character" w:customStyle="1" w:styleId="fontstyle21">
    <w:name w:val="fontstyle21"/>
    <w:basedOn w:val="a0"/>
    <w:rsid w:val="004706F4"/>
    <w:rPr>
      <w:rFonts w:ascii="CairoFont-74-0" w:hAnsi="CairoFont-74-0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DC7D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41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5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B41B3"/>
    <w:rPr>
      <w:color w:val="0563C1" w:themeColor="hyperlink"/>
      <w:u w:val="single"/>
    </w:rPr>
  </w:style>
  <w:style w:type="paragraph" w:customStyle="1" w:styleId="ConsPlusNormal">
    <w:name w:val="ConsPlusNormal"/>
    <w:rsid w:val="00EB41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41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2B2A5E37F1B6DC815B6E20011D06B8B16D8110A8358531216FA885B394572DCE178886F2AF90A5574B12C96A289C30E4575D53A6C0E41WFdEE" TargetMode="External"/><Relationship Id="rId13" Type="http://schemas.openxmlformats.org/officeDocument/2006/relationships/hyperlink" Target="consultantplus://offline/ref=D5F2B2A5E37F1B6DC815B6E20011D06B8B17D316058458531216FA885B394572CEE120846E23E70B5061E77DD0WFd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F2B2A5E37F1B6DC815B6E20011D06B8B16D216058658531216FA885B394572CEE120846E23E70B5061E77DD0WFd4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F2B2A5E37F1B6DC815B6E20011D06B8B17D915028158531216FA885B394572DCE178886F2AF90B5C74B12C96A289C30E4575D53A6C0E41WFd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F2B2A5E37F1B6DC815B6E20011D06B8B16DA14018258531216FA885B394572DCE178886D2CF25F043BB070D3FE9AC2024577D026W6d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F2B2A5E37F1B6DC815B6E20011D06B8B16D216058658531216FA885B394572CEE120846E23E70B5061E77DD0WFd4E" TargetMode="External"/><Relationship Id="rId14" Type="http://schemas.openxmlformats.org/officeDocument/2006/relationships/hyperlink" Target="consultantplus://offline/ref=D5F2B2A5E37F1B6DC815B6E20011D06B8B16DC14048758531216FA885B394572CEE120846E23E70B5061E77DD0WFd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A1DB-1162-4310-BA8E-9EB82CB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2023-11-20T10:27:00Z</cp:lastPrinted>
  <dcterms:created xsi:type="dcterms:W3CDTF">2023-11-20T02:56:00Z</dcterms:created>
  <dcterms:modified xsi:type="dcterms:W3CDTF">2023-11-20T10:28:00Z</dcterms:modified>
</cp:coreProperties>
</file>