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BF" w:rsidRDefault="006E3FBF" w:rsidP="00D85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D85273" w:rsidRPr="00240F96" w:rsidRDefault="00D85273" w:rsidP="00D85273">
      <w:pPr>
        <w:jc w:val="center"/>
        <w:rPr>
          <w:b/>
          <w:sz w:val="24"/>
          <w:szCs w:val="24"/>
        </w:rPr>
      </w:pPr>
      <w:r w:rsidRPr="00240F96">
        <w:rPr>
          <w:b/>
          <w:sz w:val="24"/>
          <w:szCs w:val="24"/>
        </w:rPr>
        <w:t>КРАСНОЯРСКИЙ КРАЙ</w:t>
      </w:r>
    </w:p>
    <w:p w:rsidR="00D85273" w:rsidRPr="00240F96" w:rsidRDefault="00D85273" w:rsidP="00D85273">
      <w:pPr>
        <w:jc w:val="center"/>
        <w:rPr>
          <w:b/>
          <w:sz w:val="24"/>
          <w:szCs w:val="24"/>
        </w:rPr>
      </w:pPr>
      <w:r w:rsidRPr="00240F96">
        <w:rPr>
          <w:b/>
          <w:sz w:val="24"/>
          <w:szCs w:val="24"/>
        </w:rPr>
        <w:t>ШУШЕНСКИЙ РАЙОН</w:t>
      </w:r>
    </w:p>
    <w:p w:rsidR="00D85273" w:rsidRPr="00240F96" w:rsidRDefault="00C51FC0" w:rsidP="00D85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СИНЕБОРСКОГО</w:t>
      </w:r>
      <w:r w:rsidR="00D85273" w:rsidRPr="00240F96">
        <w:rPr>
          <w:b/>
          <w:sz w:val="24"/>
          <w:szCs w:val="24"/>
        </w:rPr>
        <w:t xml:space="preserve"> СЕЛЬСОВЕТА</w:t>
      </w:r>
    </w:p>
    <w:p w:rsidR="00D85273" w:rsidRPr="00240F96" w:rsidRDefault="00D85273" w:rsidP="00D85273">
      <w:pPr>
        <w:jc w:val="center"/>
        <w:rPr>
          <w:b/>
          <w:sz w:val="24"/>
          <w:szCs w:val="24"/>
        </w:rPr>
      </w:pPr>
    </w:p>
    <w:p w:rsidR="00D85273" w:rsidRPr="00240F96" w:rsidRDefault="00D85273" w:rsidP="00D85273">
      <w:pPr>
        <w:jc w:val="center"/>
        <w:rPr>
          <w:b/>
          <w:sz w:val="24"/>
          <w:szCs w:val="24"/>
        </w:rPr>
      </w:pPr>
      <w:r w:rsidRPr="00240F96">
        <w:rPr>
          <w:b/>
          <w:sz w:val="24"/>
          <w:szCs w:val="24"/>
        </w:rPr>
        <w:t>ПОСТАНОВЛЕНИЕ</w:t>
      </w:r>
    </w:p>
    <w:p w:rsidR="00D85273" w:rsidRPr="00967802" w:rsidRDefault="00D85273" w:rsidP="00D85273">
      <w:pPr>
        <w:rPr>
          <w:b/>
          <w:sz w:val="24"/>
          <w:szCs w:val="24"/>
        </w:rPr>
      </w:pPr>
    </w:p>
    <w:p w:rsidR="00D85273" w:rsidRPr="00B6245C" w:rsidRDefault="00F32D62" w:rsidP="00D8527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67802" w:rsidRPr="00967802">
        <w:rPr>
          <w:sz w:val="24"/>
          <w:szCs w:val="24"/>
        </w:rPr>
        <w:t>7.0</w:t>
      </w:r>
      <w:r>
        <w:rPr>
          <w:sz w:val="24"/>
          <w:szCs w:val="24"/>
        </w:rPr>
        <w:t>6</w:t>
      </w:r>
      <w:r w:rsidR="00C51FC0" w:rsidRPr="00967802">
        <w:rPr>
          <w:sz w:val="24"/>
          <w:szCs w:val="24"/>
        </w:rPr>
        <w:t>.2024г.</w:t>
      </w:r>
      <w:r w:rsidR="00AF451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D85273" w:rsidRPr="00B6245C">
        <w:rPr>
          <w:sz w:val="24"/>
          <w:szCs w:val="24"/>
        </w:rPr>
        <w:t>№</w:t>
      </w:r>
      <w:r w:rsidR="00B958A4" w:rsidRPr="00B958A4">
        <w:rPr>
          <w:sz w:val="24"/>
          <w:szCs w:val="24"/>
        </w:rPr>
        <w:t>47</w:t>
      </w:r>
    </w:p>
    <w:p w:rsidR="00D85273" w:rsidRPr="00B6245C" w:rsidRDefault="00C51FC0" w:rsidP="00D85273">
      <w:pPr>
        <w:jc w:val="center"/>
        <w:rPr>
          <w:sz w:val="24"/>
          <w:szCs w:val="24"/>
        </w:rPr>
      </w:pPr>
      <w:r w:rsidRPr="00B6245C">
        <w:rPr>
          <w:sz w:val="24"/>
          <w:szCs w:val="24"/>
        </w:rPr>
        <w:t>п. Синеборск</w:t>
      </w:r>
    </w:p>
    <w:p w:rsidR="00450F64" w:rsidRPr="00240F96" w:rsidRDefault="00450F64" w:rsidP="00450F64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240F96">
        <w:rPr>
          <w:b/>
          <w:bCs/>
          <w:color w:val="000000"/>
        </w:rPr>
        <w:t> </w:t>
      </w:r>
    </w:p>
    <w:p w:rsidR="00F32D62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Об утверждении Порядка уведомления</w:t>
      </w:r>
    </w:p>
    <w:p w:rsidR="00F32D62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руководителями муниципальных </w:t>
      </w:r>
    </w:p>
    <w:p w:rsidR="00F32D62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учреждений и муниципальных предприятий, </w:t>
      </w:r>
    </w:p>
    <w:p w:rsidR="00F32D62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в отношении которых администрация </w:t>
      </w:r>
    </w:p>
    <w:p w:rsidR="00F32D62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Синеборского сельсовета Шушенского района </w:t>
      </w:r>
    </w:p>
    <w:p w:rsidR="00F32D62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Красноярского края осуществляет функции и </w:t>
      </w:r>
    </w:p>
    <w:p w:rsidR="00F32D62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полномочия учредителя, а также является </w:t>
      </w:r>
    </w:p>
    <w:p w:rsidR="00F32D62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работодателем, о возникшем конфликте интересов</w:t>
      </w:r>
    </w:p>
    <w:p w:rsidR="00EF2E3D" w:rsidRPr="00697C87" w:rsidRDefault="00F32D62" w:rsidP="00697C87">
      <w:pPr>
        <w:suppressAutoHyphens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или о возможности его возникновения</w:t>
      </w:r>
    </w:p>
    <w:p w:rsidR="00450F64" w:rsidRPr="00240F96" w:rsidRDefault="00450F64" w:rsidP="00450F64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  <w:r w:rsidRPr="00240F96">
        <w:rPr>
          <w:b/>
          <w:bCs/>
          <w:color w:val="000000"/>
        </w:rPr>
        <w:t> </w:t>
      </w:r>
    </w:p>
    <w:p w:rsidR="00D85273" w:rsidRPr="00F32D62" w:rsidRDefault="00F32D62" w:rsidP="00754FDD">
      <w:pPr>
        <w:pStyle w:val="a6"/>
        <w:spacing w:before="0" w:beforeAutospacing="0" w:after="0" w:afterAutospacing="0"/>
        <w:ind w:firstLine="709"/>
        <w:jc w:val="both"/>
      </w:pPr>
      <w:r w:rsidRPr="00F32D62">
        <w:t>В соответствии с Федеральным законом от 25.12.2008 № 273-ФЗ «О противодействии коррупции», Федеральным законом от 18.07.2011 N 223-ФЗ 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Законом Красноярского края от 07.07.2009 № 8-3610 «О противодействии коррупции в Красноярском крае», на основании Устава Синеборского сельсовета</w:t>
      </w:r>
      <w:r>
        <w:t>,</w:t>
      </w:r>
    </w:p>
    <w:p w:rsidR="00F32D62" w:rsidRPr="00240F96" w:rsidRDefault="00F32D62" w:rsidP="00754FDD">
      <w:pPr>
        <w:pStyle w:val="a6"/>
        <w:spacing w:before="0" w:beforeAutospacing="0" w:after="0" w:afterAutospacing="0"/>
        <w:ind w:firstLine="709"/>
        <w:jc w:val="both"/>
      </w:pPr>
    </w:p>
    <w:p w:rsidR="00450F64" w:rsidRPr="00240F96" w:rsidRDefault="00EF2E3D" w:rsidP="00754FDD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240F96">
        <w:rPr>
          <w:b/>
          <w:bCs/>
        </w:rPr>
        <w:t>ПОСТАНОВЛЯЮ</w:t>
      </w:r>
      <w:r w:rsidR="00450F64" w:rsidRPr="00240F96">
        <w:rPr>
          <w:b/>
          <w:bCs/>
        </w:rPr>
        <w:t>:</w:t>
      </w:r>
    </w:p>
    <w:p w:rsidR="00D85273" w:rsidRPr="00240F96" w:rsidRDefault="00D85273" w:rsidP="00754FDD">
      <w:pPr>
        <w:pStyle w:val="a6"/>
        <w:spacing w:before="0" w:beforeAutospacing="0" w:after="0" w:afterAutospacing="0"/>
        <w:ind w:left="-709" w:firstLine="709"/>
        <w:jc w:val="center"/>
      </w:pPr>
    </w:p>
    <w:p w:rsidR="00F32D62" w:rsidRDefault="00AD53D9" w:rsidP="00754FDD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32D62">
        <w:rPr>
          <w:sz w:val="24"/>
          <w:szCs w:val="24"/>
        </w:rPr>
        <w:t>Признать утратившим силу Постановлен</w:t>
      </w:r>
      <w:r w:rsidR="00F32D62" w:rsidRPr="00F32D62">
        <w:rPr>
          <w:sz w:val="24"/>
          <w:szCs w:val="24"/>
        </w:rPr>
        <w:t>ие Синеборского сельсовета от 24.0</w:t>
      </w:r>
      <w:r w:rsidRPr="00F32D62">
        <w:rPr>
          <w:sz w:val="24"/>
          <w:szCs w:val="24"/>
        </w:rPr>
        <w:t>1.20</w:t>
      </w:r>
      <w:r w:rsidR="00F32D62" w:rsidRPr="00F32D62">
        <w:rPr>
          <w:sz w:val="24"/>
          <w:szCs w:val="24"/>
        </w:rPr>
        <w:t>23</w:t>
      </w:r>
      <w:r w:rsidRPr="00F32D62">
        <w:rPr>
          <w:sz w:val="24"/>
          <w:szCs w:val="24"/>
        </w:rPr>
        <w:t xml:space="preserve"> г. № </w:t>
      </w:r>
      <w:r w:rsidR="00F32D62" w:rsidRPr="00F32D62">
        <w:rPr>
          <w:sz w:val="24"/>
          <w:szCs w:val="24"/>
        </w:rPr>
        <w:t>2</w:t>
      </w:r>
      <w:r w:rsidRPr="00F32D62">
        <w:rPr>
          <w:sz w:val="24"/>
          <w:szCs w:val="24"/>
        </w:rPr>
        <w:t xml:space="preserve"> «</w:t>
      </w:r>
      <w:r w:rsidR="00F32D62" w:rsidRPr="00F32D62">
        <w:rPr>
          <w:sz w:val="24"/>
          <w:szCs w:val="24"/>
        </w:rPr>
        <w:t>Об утверждении Порядка уведомления руководителями муниципальных учреждений и муниципальных предприятий, в отношении которых администрация Синеборского сельсовета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возникновения».</w:t>
      </w:r>
    </w:p>
    <w:p w:rsidR="00F32D62" w:rsidRPr="00F32D62" w:rsidRDefault="00F32D62" w:rsidP="00F32D62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32D62">
        <w:rPr>
          <w:sz w:val="24"/>
          <w:szCs w:val="24"/>
        </w:rPr>
        <w:t xml:space="preserve">Утвердить Порядок уведомления руководителями муниципальных учреждений и муниципальных предприятий, в отношении которых администрация Синеборского сельсовета </w:t>
      </w:r>
      <w:r>
        <w:rPr>
          <w:sz w:val="24"/>
          <w:szCs w:val="24"/>
        </w:rPr>
        <w:t xml:space="preserve">Шушенского района </w:t>
      </w:r>
      <w:r w:rsidRPr="00F32D62">
        <w:rPr>
          <w:sz w:val="24"/>
          <w:szCs w:val="24"/>
        </w:rPr>
        <w:t>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возникновения, согласно приложению № 1.</w:t>
      </w:r>
    </w:p>
    <w:p w:rsidR="00697C87" w:rsidRPr="00F32D62" w:rsidRDefault="001C1652" w:rsidP="00697C87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32D62">
        <w:t xml:space="preserve">Опубликовать постановление в газете «Ведомости» Синеборского сельсовета» и на официальном сайте администрации </w:t>
      </w:r>
      <w:hyperlink r:id="rId8" w:history="1">
        <w:r w:rsidRPr="00F32D62">
          <w:rPr>
            <w:rStyle w:val="a7"/>
            <w:color w:val="auto"/>
          </w:rPr>
          <w:t>https://sineborskij-r04.gosweb.gosuslugi.ru/</w:t>
        </w:r>
      </w:hyperlink>
      <w:r w:rsidRPr="00F32D62">
        <w:t>.</w:t>
      </w:r>
    </w:p>
    <w:p w:rsidR="00697C87" w:rsidRDefault="001C1652" w:rsidP="00697C87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D53D9">
        <w:t>Контроль за исполнением настоящего постановления оставляю за собой.</w:t>
      </w:r>
    </w:p>
    <w:p w:rsidR="00240F96" w:rsidRPr="00AD53D9" w:rsidRDefault="001C1652" w:rsidP="00697C87">
      <w:pPr>
        <w:pStyle w:val="a6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D53D9">
        <w:t>Настоящее постановление вступает в силу со дня его опубликования.</w:t>
      </w:r>
    </w:p>
    <w:p w:rsidR="00240F96" w:rsidRDefault="00240F96" w:rsidP="00754FDD">
      <w:pPr>
        <w:pStyle w:val="p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54FDD" w:rsidRPr="00450F64" w:rsidRDefault="00754FDD" w:rsidP="00754FDD">
      <w:pPr>
        <w:pStyle w:val="p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C2A6C" w:rsidRDefault="00240F96" w:rsidP="00240F96">
      <w:pPr>
        <w:rPr>
          <w:color w:val="000000"/>
          <w:sz w:val="24"/>
          <w:szCs w:val="24"/>
        </w:rPr>
      </w:pPr>
      <w:r w:rsidRPr="00CE71E5">
        <w:rPr>
          <w:color w:val="000000"/>
          <w:sz w:val="24"/>
          <w:szCs w:val="24"/>
        </w:rPr>
        <w:t>Глава </w:t>
      </w:r>
    </w:p>
    <w:p w:rsidR="00697C87" w:rsidRDefault="00EC2A6C" w:rsidP="00754FD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Синеборского</w:t>
      </w:r>
      <w:r w:rsidR="00240F96" w:rsidRPr="00CE71E5">
        <w:rPr>
          <w:color w:val="000000"/>
          <w:sz w:val="24"/>
          <w:szCs w:val="24"/>
        </w:rPr>
        <w:t xml:space="preserve"> сельсовета                                              </w:t>
      </w:r>
      <w:r w:rsidR="003A2571">
        <w:rPr>
          <w:color w:val="000000"/>
          <w:sz w:val="24"/>
          <w:szCs w:val="24"/>
        </w:rPr>
        <w:t>А.С. Караваев</w:t>
      </w:r>
    </w:p>
    <w:p w:rsidR="00754FDD" w:rsidRPr="00754FDD" w:rsidRDefault="00754FDD" w:rsidP="00754FDD">
      <w:pPr>
        <w:rPr>
          <w:color w:val="000000"/>
          <w:sz w:val="24"/>
          <w:szCs w:val="24"/>
        </w:rPr>
      </w:pPr>
    </w:p>
    <w:p w:rsidR="00946802" w:rsidRDefault="00754FDD" w:rsidP="00754FDD">
      <w:pPr>
        <w:ind w:firstLine="709"/>
        <w:jc w:val="right"/>
        <w:rPr>
          <w:sz w:val="24"/>
          <w:szCs w:val="24"/>
        </w:rPr>
      </w:pPr>
      <w:r w:rsidRPr="00946802">
        <w:rPr>
          <w:sz w:val="24"/>
          <w:szCs w:val="24"/>
        </w:rPr>
        <w:lastRenderedPageBreak/>
        <w:t xml:space="preserve">Приложение </w:t>
      </w:r>
    </w:p>
    <w:p w:rsidR="00946802" w:rsidRDefault="00946802" w:rsidP="00754FD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754FDD" w:rsidRPr="00946802">
        <w:rPr>
          <w:sz w:val="24"/>
          <w:szCs w:val="24"/>
        </w:rPr>
        <w:t>остановлению администрации</w:t>
      </w:r>
    </w:p>
    <w:p w:rsidR="00754FDD" w:rsidRPr="00946802" w:rsidRDefault="00946802" w:rsidP="00754FD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Синеборского сельсовета</w:t>
      </w:r>
    </w:p>
    <w:p w:rsidR="00754FDD" w:rsidRPr="00946802" w:rsidRDefault="00754FDD" w:rsidP="00754FDD">
      <w:pPr>
        <w:ind w:firstLine="709"/>
        <w:jc w:val="right"/>
        <w:rPr>
          <w:color w:val="FF0000"/>
          <w:sz w:val="24"/>
          <w:szCs w:val="24"/>
        </w:rPr>
      </w:pPr>
      <w:r w:rsidRPr="00946802">
        <w:rPr>
          <w:sz w:val="24"/>
          <w:szCs w:val="24"/>
        </w:rPr>
        <w:t xml:space="preserve">от </w:t>
      </w:r>
      <w:r w:rsidR="00946802">
        <w:rPr>
          <w:sz w:val="24"/>
          <w:szCs w:val="24"/>
        </w:rPr>
        <w:t>27.06.</w:t>
      </w:r>
      <w:r w:rsidRPr="00946802">
        <w:rPr>
          <w:sz w:val="24"/>
          <w:szCs w:val="24"/>
        </w:rPr>
        <w:t xml:space="preserve"> 202</w:t>
      </w:r>
      <w:r w:rsidR="00946802">
        <w:rPr>
          <w:sz w:val="24"/>
          <w:szCs w:val="24"/>
        </w:rPr>
        <w:t>4</w:t>
      </w:r>
      <w:r w:rsidRPr="00946802">
        <w:rPr>
          <w:sz w:val="24"/>
          <w:szCs w:val="24"/>
        </w:rPr>
        <w:t xml:space="preserve"> г.№</w:t>
      </w:r>
      <w:r w:rsidR="00B958A4" w:rsidRPr="00B958A4">
        <w:rPr>
          <w:sz w:val="24"/>
          <w:szCs w:val="24"/>
        </w:rPr>
        <w:t>47</w:t>
      </w:r>
    </w:p>
    <w:p w:rsidR="00754FDD" w:rsidRPr="00946802" w:rsidRDefault="00754FDD" w:rsidP="00754FDD">
      <w:pPr>
        <w:ind w:firstLine="709"/>
        <w:jc w:val="right"/>
        <w:rPr>
          <w:sz w:val="24"/>
          <w:szCs w:val="24"/>
        </w:rPr>
      </w:pPr>
    </w:p>
    <w:p w:rsidR="00754FDD" w:rsidRPr="00946802" w:rsidRDefault="00754FDD" w:rsidP="00754FDD">
      <w:pPr>
        <w:ind w:firstLine="709"/>
        <w:jc w:val="center"/>
        <w:rPr>
          <w:b/>
          <w:szCs w:val="28"/>
        </w:rPr>
      </w:pPr>
      <w:r w:rsidRPr="00946802">
        <w:rPr>
          <w:b/>
          <w:szCs w:val="28"/>
        </w:rPr>
        <w:t>Порядок</w:t>
      </w:r>
    </w:p>
    <w:p w:rsidR="00754FDD" w:rsidRPr="00946802" w:rsidRDefault="00754FDD" w:rsidP="00754FDD">
      <w:pPr>
        <w:ind w:firstLine="709"/>
        <w:jc w:val="center"/>
        <w:rPr>
          <w:b/>
          <w:szCs w:val="28"/>
        </w:rPr>
      </w:pPr>
      <w:r w:rsidRPr="00946802">
        <w:rPr>
          <w:b/>
          <w:szCs w:val="28"/>
        </w:rPr>
        <w:t>уведомления руководителями муниципальных учреждений и</w:t>
      </w:r>
    </w:p>
    <w:p w:rsidR="00754FDD" w:rsidRPr="00946802" w:rsidRDefault="00754FDD" w:rsidP="00754FDD">
      <w:pPr>
        <w:ind w:firstLine="709"/>
        <w:jc w:val="center"/>
        <w:rPr>
          <w:b/>
          <w:szCs w:val="28"/>
        </w:rPr>
      </w:pPr>
      <w:r w:rsidRPr="00946802">
        <w:rPr>
          <w:b/>
          <w:szCs w:val="28"/>
        </w:rPr>
        <w:t>муниципальных предприятий, в отношении кото</w:t>
      </w:r>
      <w:bookmarkStart w:id="0" w:name="_GoBack"/>
      <w:bookmarkEnd w:id="0"/>
      <w:r w:rsidRPr="00946802">
        <w:rPr>
          <w:b/>
          <w:szCs w:val="28"/>
        </w:rPr>
        <w:t>рых администрация</w:t>
      </w:r>
    </w:p>
    <w:p w:rsidR="00754FDD" w:rsidRPr="00946802" w:rsidRDefault="00754FDD" w:rsidP="00754FDD">
      <w:pPr>
        <w:ind w:firstLine="709"/>
        <w:jc w:val="center"/>
        <w:rPr>
          <w:b/>
          <w:szCs w:val="28"/>
        </w:rPr>
      </w:pPr>
      <w:r w:rsidRPr="00946802">
        <w:rPr>
          <w:b/>
          <w:szCs w:val="28"/>
        </w:rPr>
        <w:t>Синеборского сельсовета Красноярского края</w:t>
      </w:r>
    </w:p>
    <w:p w:rsidR="00754FDD" w:rsidRPr="00946802" w:rsidRDefault="00754FDD" w:rsidP="00754FDD">
      <w:pPr>
        <w:ind w:firstLine="709"/>
        <w:jc w:val="center"/>
        <w:rPr>
          <w:b/>
          <w:szCs w:val="28"/>
        </w:rPr>
      </w:pPr>
      <w:r w:rsidRPr="00946802">
        <w:rPr>
          <w:b/>
          <w:szCs w:val="28"/>
        </w:rPr>
        <w:t>осуществляет функции и полномочия учредителя, а также является</w:t>
      </w:r>
    </w:p>
    <w:p w:rsidR="00754FDD" w:rsidRPr="00946802" w:rsidRDefault="00754FDD" w:rsidP="00754FDD">
      <w:pPr>
        <w:ind w:firstLine="709"/>
        <w:jc w:val="center"/>
        <w:rPr>
          <w:b/>
          <w:szCs w:val="28"/>
        </w:rPr>
      </w:pPr>
      <w:r w:rsidRPr="00946802">
        <w:rPr>
          <w:b/>
          <w:szCs w:val="28"/>
        </w:rPr>
        <w:t>работодателем, о возникшем конфликте интересов или о возможности его возникновения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1.</w:t>
      </w:r>
      <w:r w:rsidRPr="00946802">
        <w:rPr>
          <w:sz w:val="24"/>
          <w:szCs w:val="24"/>
        </w:rPr>
        <w:tab/>
        <w:t>Настоящий Порядок определяет последовательность действий по уведомлению руководителями муниципальных учреждений и муниципальных предприятий (Далее - Муниципальных организаций), в отношении которых администрация Синеборского сельсовета Красноярского края осуществляет функции и полномочия учредителя, а также является работодателем,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Синеборского сельсовета Красноярского края, обладающие правами юридического лица, о возникшем конфликте интересов или о возможности его возникновения (далее - Порядок).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2.</w:t>
      </w:r>
      <w:r w:rsidRPr="00946802">
        <w:rPr>
          <w:sz w:val="24"/>
          <w:szCs w:val="24"/>
        </w:rPr>
        <w:tab/>
        <w:t>Под конфликтом интересов понимается ситуация, при которой личная заинтересованность (прямая или косвенная) руководителя муниципальной организации,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3.</w:t>
      </w:r>
      <w:r w:rsidRPr="00946802">
        <w:rPr>
          <w:sz w:val="24"/>
          <w:szCs w:val="24"/>
        </w:rPr>
        <w:tab/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муниципальной организации,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4.</w:t>
      </w:r>
      <w:r w:rsidRPr="00946802">
        <w:rPr>
          <w:sz w:val="24"/>
          <w:szCs w:val="24"/>
        </w:rPr>
        <w:tab/>
        <w:t xml:space="preserve">Уведомление подается руководителем муниципальной организации в письменной форме, </w:t>
      </w:r>
      <w:r w:rsidR="00E24364">
        <w:rPr>
          <w:sz w:val="24"/>
          <w:szCs w:val="24"/>
        </w:rPr>
        <w:t>как только</w:t>
      </w:r>
      <w:r w:rsidRPr="00946802">
        <w:rPr>
          <w:sz w:val="24"/>
          <w:szCs w:val="24"/>
        </w:rPr>
        <w:t xml:space="preserve"> ему сталоизвестно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5.</w:t>
      </w:r>
      <w:r w:rsidRPr="00946802">
        <w:rPr>
          <w:sz w:val="24"/>
          <w:szCs w:val="24"/>
        </w:rPr>
        <w:tab/>
        <w:t xml:space="preserve">При невозможности сообщить руководителем муниципальной организации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 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6.</w:t>
      </w:r>
      <w:r w:rsidRPr="00946802">
        <w:rPr>
          <w:sz w:val="24"/>
          <w:szCs w:val="24"/>
        </w:rPr>
        <w:tab/>
        <w:t>Руководитель муниципальной организации направляет уведомление Главе Синеборского сельсовета, либо лицу, его замещающему.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lastRenderedPageBreak/>
        <w:t>Глава Синеборского сельсовета, либо лицо его замещающее, после ознакомления с уведомлением направляет его в комиссию по урегулированию конфликта интересов руководителей муниципальных организаций, в отношении которых администрация Синеборского сельсовета Красноярского края осуществляет функции и полномочия учредителя и является работодателем (далее - комиссия).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Комиссия создается постановлением администрации Синеборского сельсовета. 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Синеборского сельсовета и ее отраслевых структурных подразделений, председатель и депутаты Синеборского сельского Совета депутатов.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7.</w:t>
      </w:r>
      <w:r w:rsidRPr="00946802">
        <w:rPr>
          <w:sz w:val="24"/>
          <w:szCs w:val="24"/>
        </w:rPr>
        <w:tab/>
        <w:t>Уведомление регистрируется в день его поступления в комиссию секретарем комиссии, в соответствующем журнале регистрации, который ведется по форме согласно приложению 2 к настоящему Порядку (далее - журнал).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Журнал должен быть прошнурован и пронумерован. Запись о количестве листов должна быть заверена на последней странице подписью главы Наименование муниципального образования и скреплена печатью администрации Наименование органа местного самоуправления.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8.</w:t>
      </w:r>
      <w:r w:rsidRPr="00946802">
        <w:rPr>
          <w:sz w:val="24"/>
          <w:szCs w:val="24"/>
        </w:rPr>
        <w:tab/>
        <w:t>Уведомление подлежит рассмотрению комиссией в течение 10 рабочих дней со дня поступления уведомления в комиссию.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9.</w:t>
      </w:r>
      <w:r w:rsidRPr="00946802">
        <w:rPr>
          <w:sz w:val="24"/>
          <w:szCs w:val="24"/>
        </w:rPr>
        <w:tab/>
        <w:t>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а)</w:t>
      </w:r>
      <w:r w:rsidRPr="00946802">
        <w:rPr>
          <w:sz w:val="24"/>
          <w:szCs w:val="24"/>
        </w:rPr>
        <w:tab/>
        <w:t>информацию, изложенную в уведомлении, а также анализ приложенных к нему материалов (при их наличии);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б)</w:t>
      </w:r>
      <w:r w:rsidRPr="00946802">
        <w:rPr>
          <w:sz w:val="24"/>
          <w:szCs w:val="24"/>
        </w:rPr>
        <w:tab/>
        <w:t>мотивированный вывод по результатам рассмотрения уведомления, а также рекомендации для принятия главой Синеборского сельсовета (либо лицом, его замещающим) одного из решений в соответствии с пунктом 10 настоящего Порядка.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Синеборского сельсовета (либо лицу, его замещающему). 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10.</w:t>
      </w:r>
      <w:r w:rsidRPr="00946802">
        <w:rPr>
          <w:sz w:val="24"/>
          <w:szCs w:val="24"/>
        </w:rPr>
        <w:tab/>
        <w:t>Глава Синеборского сельсовета (либо лицо, его замещающее) в течение 5 рабочих дней со дня поступления к нему документов, указанных в пункте 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lastRenderedPageBreak/>
        <w:t>1)</w:t>
      </w:r>
      <w:r w:rsidRPr="00946802">
        <w:rPr>
          <w:sz w:val="24"/>
          <w:szCs w:val="24"/>
        </w:rPr>
        <w:tab/>
        <w:t>признать,</w:t>
      </w:r>
      <w:r w:rsidRPr="00946802">
        <w:rPr>
          <w:sz w:val="24"/>
          <w:szCs w:val="24"/>
        </w:rPr>
        <w:tab/>
        <w:t>что</w:t>
      </w:r>
      <w:r w:rsidRPr="00946802">
        <w:rPr>
          <w:sz w:val="24"/>
          <w:szCs w:val="24"/>
        </w:rPr>
        <w:tab/>
        <w:t>при исполнении должностных</w:t>
      </w:r>
      <w:r w:rsidRPr="00946802">
        <w:rPr>
          <w:sz w:val="24"/>
          <w:szCs w:val="24"/>
        </w:rPr>
        <w:tab/>
        <w:t>обязанностей руководителем муниципальной организации, представившим уведомление, конфликт интересов отсутствует;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2)</w:t>
      </w:r>
      <w:r w:rsidRPr="00946802">
        <w:rPr>
          <w:sz w:val="24"/>
          <w:szCs w:val="24"/>
        </w:rPr>
        <w:tab/>
        <w:t>признать,</w:t>
      </w:r>
      <w:r w:rsidRPr="00946802">
        <w:rPr>
          <w:sz w:val="24"/>
          <w:szCs w:val="24"/>
        </w:rPr>
        <w:tab/>
        <w:t>что</w:t>
      </w:r>
      <w:r w:rsidRPr="00946802">
        <w:rPr>
          <w:sz w:val="24"/>
          <w:szCs w:val="24"/>
        </w:rPr>
        <w:tab/>
        <w:t>при исполнении должностных</w:t>
      </w:r>
      <w:r w:rsidRPr="00946802">
        <w:rPr>
          <w:sz w:val="24"/>
          <w:szCs w:val="24"/>
        </w:rPr>
        <w:tab/>
        <w:t>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3)</w:t>
      </w:r>
      <w:r w:rsidRPr="00946802">
        <w:rPr>
          <w:sz w:val="24"/>
          <w:szCs w:val="24"/>
        </w:rPr>
        <w:tab/>
        <w:t>признать,</w:t>
      </w:r>
      <w:r w:rsidRPr="00946802">
        <w:rPr>
          <w:sz w:val="24"/>
          <w:szCs w:val="24"/>
        </w:rPr>
        <w:tab/>
        <w:t>что</w:t>
      </w:r>
      <w:r w:rsidRPr="00946802">
        <w:rPr>
          <w:sz w:val="24"/>
          <w:szCs w:val="24"/>
        </w:rPr>
        <w:tab/>
        <w:t xml:space="preserve">руководителем муниципальной </w:t>
      </w:r>
      <w:r w:rsidRPr="00946802">
        <w:rPr>
          <w:sz w:val="24"/>
          <w:szCs w:val="24"/>
        </w:rPr>
        <w:tab/>
        <w:t>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конфликта интересов.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11.</w:t>
      </w:r>
      <w:r w:rsidRPr="00946802">
        <w:rPr>
          <w:sz w:val="24"/>
          <w:szCs w:val="24"/>
        </w:rPr>
        <w:tab/>
        <w:t>В случае принятия решения, предусмотренного подпунктом 2 пункта 10 настоящего Порядка, глава Наименование муниципального образования 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от 25.12.2008 № 273-ФЗ «О противодействии коррупции».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Меры по предотвращению или урегулированию конфликта интересов предусмотренные настоящим пунктом, оформляются в виде распоряжения администрации Синеборского сельсовета.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12.</w:t>
      </w:r>
      <w:r w:rsidRPr="00946802">
        <w:rPr>
          <w:sz w:val="24"/>
          <w:szCs w:val="24"/>
        </w:rPr>
        <w:tab/>
        <w:t>В случае принятия решения, предусмотренного подпунктом 3 пункта 10 настоящего Порядка, глава Синеборского сельсовета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Синеборского сельсовета.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13.</w:t>
      </w:r>
      <w:r w:rsidRPr="00946802">
        <w:rPr>
          <w:sz w:val="24"/>
          <w:szCs w:val="24"/>
        </w:rPr>
        <w:tab/>
        <w:t>Решение, принятое главой Синеборского сельсовета по результатам рассмотрения уведомления (уведомление, протокол заседания комиссии и в случаях</w:t>
      </w:r>
      <w:r w:rsidR="00EF49DB">
        <w:rPr>
          <w:sz w:val="24"/>
          <w:szCs w:val="24"/>
        </w:rPr>
        <w:t>,</w:t>
      </w:r>
      <w:r w:rsidRPr="00946802">
        <w:rPr>
          <w:sz w:val="24"/>
          <w:szCs w:val="24"/>
        </w:rPr>
        <w:t xml:space="preserve"> предусмотренных пунктами 11 и 12 настоящего Порядка, распоряжение администрации Наименование муниципального образования), в день его принятия направляется в комиссию.</w:t>
      </w:r>
    </w:p>
    <w:p w:rsidR="00754FDD" w:rsidRPr="00946802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О принятом главой Синеборского сельсовета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По запросу руководителя муниципальной организации ему может быть выдана копия решения, принятого главой по результатам рассмотрения уведомления (копия уведомления, копия протокола заседания комиссии и в случаях</w:t>
      </w:r>
      <w:r w:rsidR="00EF49DB">
        <w:rPr>
          <w:sz w:val="24"/>
          <w:szCs w:val="24"/>
        </w:rPr>
        <w:t>,</w:t>
      </w:r>
      <w:r w:rsidRPr="00946802">
        <w:rPr>
          <w:sz w:val="24"/>
          <w:szCs w:val="24"/>
        </w:rPr>
        <w:t xml:space="preserve"> предусмотренных пунктами 11 и 12 настоящего Порядка, копия распоряжения администрации Наименование муниципального образования).</w:t>
      </w:r>
    </w:p>
    <w:p w:rsidR="00754FDD" w:rsidRDefault="00754FDD" w:rsidP="00754FDD">
      <w:pPr>
        <w:ind w:firstLine="709"/>
        <w:rPr>
          <w:sz w:val="24"/>
          <w:szCs w:val="24"/>
        </w:rPr>
      </w:pPr>
      <w:r w:rsidRPr="00946802">
        <w:rPr>
          <w:sz w:val="24"/>
          <w:szCs w:val="24"/>
        </w:rPr>
        <w:t>14.</w:t>
      </w:r>
      <w:r w:rsidRPr="00946802">
        <w:rPr>
          <w:sz w:val="24"/>
          <w:szCs w:val="24"/>
        </w:rPr>
        <w:tab/>
        <w:t>Руководитель муниципальной организации за несоблюдение требований настоящего Порядка несет ответственность, предусмотренную законод</w:t>
      </w:r>
      <w:r w:rsidR="00E24364">
        <w:rPr>
          <w:sz w:val="24"/>
          <w:szCs w:val="24"/>
        </w:rPr>
        <w:t>ательством Российской Федерации.</w:t>
      </w:r>
    </w:p>
    <w:p w:rsidR="00946802" w:rsidRPr="00946802" w:rsidRDefault="00EF49DB" w:rsidP="00EF49DB">
      <w:pPr>
        <w:ind w:firstLine="709"/>
        <w:rPr>
          <w:sz w:val="24"/>
          <w:szCs w:val="24"/>
        </w:rPr>
      </w:pPr>
      <w:r w:rsidRPr="00EF49DB">
        <w:rPr>
          <w:sz w:val="24"/>
          <w:szCs w:val="24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коррупции"."</w:t>
      </w:r>
    </w:p>
    <w:p w:rsidR="00754FDD" w:rsidRPr="00946802" w:rsidRDefault="00754FDD" w:rsidP="00754FDD">
      <w:pPr>
        <w:ind w:firstLine="709"/>
        <w:jc w:val="right"/>
        <w:rPr>
          <w:sz w:val="24"/>
          <w:szCs w:val="24"/>
        </w:rPr>
      </w:pPr>
    </w:p>
    <w:p w:rsidR="00754FDD" w:rsidRPr="00946802" w:rsidRDefault="00754FDD" w:rsidP="00754FDD">
      <w:pPr>
        <w:ind w:firstLine="709"/>
        <w:jc w:val="right"/>
        <w:rPr>
          <w:sz w:val="24"/>
          <w:szCs w:val="24"/>
        </w:rPr>
      </w:pPr>
      <w:r w:rsidRPr="00946802">
        <w:rPr>
          <w:sz w:val="24"/>
          <w:szCs w:val="24"/>
        </w:rPr>
        <w:lastRenderedPageBreak/>
        <w:t>Приложение № 1 к Порядку</w:t>
      </w:r>
    </w:p>
    <w:p w:rsidR="00754FDD" w:rsidRDefault="00754FDD" w:rsidP="00754FDD">
      <w:pPr>
        <w:rPr>
          <w:sz w:val="24"/>
          <w:szCs w:val="24"/>
        </w:rPr>
      </w:pPr>
    </w:p>
    <w:p w:rsidR="00946802" w:rsidRPr="00946802" w:rsidRDefault="00946802" w:rsidP="00946802">
      <w:pPr>
        <w:jc w:val="center"/>
        <w:rPr>
          <w:b/>
          <w:sz w:val="24"/>
          <w:szCs w:val="24"/>
        </w:rPr>
      </w:pPr>
    </w:p>
    <w:p w:rsidR="00754FDD" w:rsidRPr="00946802" w:rsidRDefault="00754FDD" w:rsidP="00946802">
      <w:pPr>
        <w:jc w:val="center"/>
        <w:rPr>
          <w:b/>
          <w:sz w:val="24"/>
          <w:szCs w:val="24"/>
        </w:rPr>
      </w:pPr>
      <w:r w:rsidRPr="00946802">
        <w:rPr>
          <w:b/>
          <w:sz w:val="24"/>
          <w:szCs w:val="24"/>
        </w:rPr>
        <w:t>УВЕДОМЛЕНИЕ</w:t>
      </w:r>
    </w:p>
    <w:p w:rsidR="00754FDD" w:rsidRPr="00946802" w:rsidRDefault="00754FDD" w:rsidP="00946802">
      <w:pPr>
        <w:jc w:val="center"/>
        <w:rPr>
          <w:b/>
          <w:sz w:val="24"/>
          <w:szCs w:val="24"/>
        </w:rPr>
      </w:pPr>
      <w:r w:rsidRPr="00946802">
        <w:rPr>
          <w:b/>
          <w:sz w:val="24"/>
          <w:szCs w:val="24"/>
        </w:rPr>
        <w:t>о возникшем конфликте интересов или о возможности его возникновения</w:t>
      </w:r>
    </w:p>
    <w:p w:rsidR="00754FDD" w:rsidRPr="00946802" w:rsidRDefault="00754FDD" w:rsidP="00754FDD">
      <w:pPr>
        <w:ind w:firstLine="709"/>
        <w:jc w:val="right"/>
        <w:rPr>
          <w:sz w:val="24"/>
          <w:szCs w:val="24"/>
        </w:rPr>
      </w:pPr>
    </w:p>
    <w:p w:rsidR="00754FDD" w:rsidRPr="00946802" w:rsidRDefault="00754FDD" w:rsidP="00754FDD">
      <w:pPr>
        <w:rPr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4955"/>
        <w:gridCol w:w="3971"/>
      </w:tblGrid>
      <w:tr w:rsidR="00754FDD" w:rsidRPr="00946802" w:rsidTr="00946802"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  <w:r w:rsidRPr="00946802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Виза главы </w:t>
            </w:r>
            <w:r w:rsidRPr="00946802">
              <w:rPr>
                <w:rFonts w:eastAsia="Arial"/>
                <w:i/>
                <w:iCs/>
                <w:color w:val="000000"/>
                <w:sz w:val="24"/>
                <w:szCs w:val="24"/>
                <w:lang w:bidi="ru-RU"/>
              </w:rPr>
              <w:t>Наименование муниципального образования</w:t>
            </w:r>
            <w:r w:rsidRPr="00946802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 о принятом решении в соответствии с пунктом 10 Порядка</w:t>
            </w:r>
          </w:p>
        </w:tc>
        <w:tc>
          <w:tcPr>
            <w:tcW w:w="3971" w:type="dxa"/>
          </w:tcPr>
          <w:p w:rsidR="00754FDD" w:rsidRPr="00946802" w:rsidRDefault="00754FDD" w:rsidP="00612C44">
            <w:pPr>
              <w:widowControl w:val="0"/>
              <w:spacing w:after="780" w:line="283" w:lineRule="exact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946802">
              <w:rPr>
                <w:rFonts w:eastAsia="Arial"/>
                <w:color w:val="000000"/>
                <w:sz w:val="24"/>
                <w:szCs w:val="24"/>
                <w:lang w:bidi="ru-RU"/>
              </w:rPr>
              <w:t xml:space="preserve">Главе </w:t>
            </w:r>
            <w:r w:rsidRPr="00946802">
              <w:rPr>
                <w:rFonts w:eastAsia="Arial"/>
                <w:i/>
                <w:iCs/>
                <w:color w:val="000000"/>
                <w:sz w:val="24"/>
                <w:szCs w:val="24"/>
                <w:lang w:bidi="ru-RU"/>
              </w:rPr>
              <w:t>Наименование муниципального образования</w:t>
            </w:r>
          </w:p>
          <w:p w:rsidR="00754FDD" w:rsidRPr="00946802" w:rsidRDefault="00754FDD" w:rsidP="00612C44">
            <w:pPr>
              <w:rPr>
                <w:sz w:val="24"/>
                <w:szCs w:val="24"/>
              </w:rPr>
            </w:pPr>
            <w:r w:rsidRPr="00946802">
              <w:rPr>
                <w:rFonts w:eastAsia="Arial"/>
                <w:color w:val="000000"/>
                <w:sz w:val="24"/>
                <w:szCs w:val="24"/>
                <w:lang w:bidi="ru-RU"/>
              </w:rPr>
              <w:t>от</w:t>
            </w:r>
          </w:p>
        </w:tc>
      </w:tr>
      <w:tr w:rsidR="00754FDD" w:rsidRPr="00946802" w:rsidTr="00946802"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</w:tr>
      <w:tr w:rsidR="00754FDD" w:rsidRPr="00946802" w:rsidTr="00946802">
        <w:trPr>
          <w:trHeight w:val="686"/>
        </w:trPr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  <w:r w:rsidRPr="00946802">
              <w:rPr>
                <w:rFonts w:eastAsia="Arial"/>
                <w:color w:val="000000"/>
                <w:sz w:val="24"/>
                <w:szCs w:val="24"/>
                <w:lang w:bidi="ru-RU"/>
              </w:rPr>
              <w:t>Адрес</w:t>
            </w:r>
          </w:p>
        </w:tc>
      </w:tr>
      <w:tr w:rsidR="00754FDD" w:rsidRPr="00946802" w:rsidTr="00946802"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</w:tr>
      <w:tr w:rsidR="00754FDD" w:rsidRPr="00946802" w:rsidTr="00946802"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</w:tr>
      <w:tr w:rsidR="00754FDD" w:rsidRPr="00946802" w:rsidTr="00946802">
        <w:trPr>
          <w:trHeight w:val="689"/>
        </w:trPr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  <w:lang w:bidi="ru-RU"/>
              </w:rPr>
              <w:t>Тел</w:t>
            </w:r>
          </w:p>
        </w:tc>
      </w:tr>
      <w:tr w:rsidR="00754FDD" w:rsidRPr="00946802" w:rsidTr="00946802"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</w:tr>
      <w:tr w:rsidR="00754FDD" w:rsidRPr="00946802" w:rsidTr="00946802">
        <w:trPr>
          <w:trHeight w:val="690"/>
        </w:trPr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  <w:r w:rsidRPr="00946802">
              <w:rPr>
                <w:rFonts w:eastAsia="Arial"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</w:tr>
      <w:tr w:rsidR="00754FDD" w:rsidRPr="00946802" w:rsidTr="00946802">
        <w:trPr>
          <w:trHeight w:val="830"/>
        </w:trPr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  <w:r w:rsidRPr="00946802">
              <w:rPr>
                <w:rFonts w:eastAsia="Arial"/>
                <w:color w:val="000000"/>
                <w:sz w:val="24"/>
                <w:szCs w:val="24"/>
                <w:lang w:bidi="ru-RU"/>
              </w:rPr>
              <w:t>« » 20 г</w:t>
            </w: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</w:tr>
      <w:tr w:rsidR="00754FDD" w:rsidRPr="00946802" w:rsidTr="00946802">
        <w:trPr>
          <w:trHeight w:val="1026"/>
        </w:trPr>
        <w:tc>
          <w:tcPr>
            <w:tcW w:w="4955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  <w:r w:rsidRPr="00946802">
              <w:rPr>
                <w:rFonts w:eastAsia="Arial"/>
                <w:color w:val="000000"/>
                <w:sz w:val="24"/>
                <w:szCs w:val="24"/>
                <w:lang w:bidi="ru-RU"/>
              </w:rPr>
              <w:t>(подпись) (Ф.И.О.)</w:t>
            </w:r>
          </w:p>
        </w:tc>
        <w:tc>
          <w:tcPr>
            <w:tcW w:w="3971" w:type="dxa"/>
          </w:tcPr>
          <w:p w:rsidR="00754FDD" w:rsidRPr="00946802" w:rsidRDefault="00754FDD" w:rsidP="00612C44">
            <w:pPr>
              <w:rPr>
                <w:sz w:val="24"/>
                <w:szCs w:val="24"/>
              </w:rPr>
            </w:pPr>
          </w:p>
        </w:tc>
      </w:tr>
    </w:tbl>
    <w:p w:rsidR="00754FDD" w:rsidRPr="00946802" w:rsidRDefault="00754FDD" w:rsidP="00946802">
      <w:pPr>
        <w:rPr>
          <w:sz w:val="24"/>
          <w:szCs w:val="24"/>
        </w:rPr>
      </w:pPr>
    </w:p>
    <w:p w:rsidR="00754FDD" w:rsidRPr="00946802" w:rsidRDefault="00754FDD" w:rsidP="00946802">
      <w:pPr>
        <w:widowControl w:val="0"/>
        <w:spacing w:before="199" w:line="274" w:lineRule="exact"/>
        <w:ind w:left="140" w:firstLine="700"/>
        <w:rPr>
          <w:rFonts w:eastAsia="Arial"/>
          <w:sz w:val="24"/>
          <w:szCs w:val="24"/>
          <w:lang w:bidi="ru-RU"/>
        </w:rPr>
      </w:pPr>
      <w:r w:rsidRPr="00946802">
        <w:rPr>
          <w:rFonts w:eastAsia="Arial"/>
          <w:sz w:val="24"/>
          <w:szCs w:val="24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54FDD" w:rsidRPr="00946802" w:rsidRDefault="00754FDD" w:rsidP="00946802">
      <w:pPr>
        <w:widowControl w:val="0"/>
        <w:spacing w:line="274" w:lineRule="exact"/>
        <w:ind w:left="140" w:firstLine="700"/>
        <w:rPr>
          <w:rFonts w:eastAsia="Arial"/>
          <w:sz w:val="24"/>
          <w:szCs w:val="24"/>
          <w:lang w:bidi="ru-RU"/>
        </w:rPr>
      </w:pPr>
      <w:r w:rsidRPr="00946802">
        <w:rPr>
          <w:rFonts w:eastAsia="Arial"/>
          <w:sz w:val="24"/>
          <w:szCs w:val="24"/>
          <w:lang w:bidi="ru-RU"/>
        </w:rPr>
        <w:t>Обстоятельства, являющиеся основанием возникновения личной</w:t>
      </w:r>
    </w:p>
    <w:p w:rsidR="00754FDD" w:rsidRPr="00946802" w:rsidRDefault="00754FDD" w:rsidP="00754FDD">
      <w:pPr>
        <w:widowControl w:val="0"/>
        <w:tabs>
          <w:tab w:val="left" w:leader="underscore" w:pos="9613"/>
        </w:tabs>
        <w:spacing w:line="274" w:lineRule="exact"/>
        <w:rPr>
          <w:rFonts w:eastAsia="Arial"/>
          <w:sz w:val="24"/>
          <w:szCs w:val="24"/>
          <w:lang w:bidi="ru-RU"/>
        </w:rPr>
      </w:pPr>
      <w:r w:rsidRPr="00946802">
        <w:rPr>
          <w:rFonts w:eastAsia="Arial"/>
          <w:sz w:val="24"/>
          <w:szCs w:val="24"/>
          <w:lang w:bidi="ru-RU"/>
        </w:rPr>
        <w:t>заинтересованности:</w:t>
      </w:r>
      <w:r w:rsidRPr="00946802">
        <w:rPr>
          <w:rFonts w:eastAsia="Arial"/>
          <w:sz w:val="24"/>
          <w:szCs w:val="24"/>
          <w:lang w:bidi="ru-RU"/>
        </w:rPr>
        <w:tab/>
      </w:r>
    </w:p>
    <w:p w:rsidR="00754FDD" w:rsidRPr="00946802" w:rsidRDefault="00754FDD" w:rsidP="00754FDD">
      <w:pPr>
        <w:widowControl w:val="0"/>
        <w:spacing w:line="274" w:lineRule="exact"/>
        <w:ind w:left="140" w:firstLine="700"/>
        <w:rPr>
          <w:rFonts w:eastAsia="Arial"/>
          <w:sz w:val="24"/>
          <w:szCs w:val="24"/>
          <w:lang w:bidi="ru-RU"/>
        </w:rPr>
      </w:pPr>
      <w:r w:rsidRPr="00946802">
        <w:rPr>
          <w:rFonts w:eastAsia="Arial"/>
          <w:sz w:val="24"/>
          <w:szCs w:val="24"/>
          <w:lang w:bidi="ru-RU"/>
        </w:rPr>
        <w:t>Должностные обязанности, на исполнение которых влияет или может</w:t>
      </w:r>
    </w:p>
    <w:p w:rsidR="00754FDD" w:rsidRPr="00946802" w:rsidRDefault="00754FDD" w:rsidP="00754FDD">
      <w:pPr>
        <w:widowControl w:val="0"/>
        <w:tabs>
          <w:tab w:val="left" w:leader="underscore" w:pos="9753"/>
        </w:tabs>
        <w:spacing w:line="274" w:lineRule="exact"/>
        <w:ind w:left="140"/>
        <w:rPr>
          <w:rFonts w:eastAsia="Arial"/>
          <w:sz w:val="24"/>
          <w:szCs w:val="24"/>
          <w:lang w:bidi="ru-RU"/>
        </w:rPr>
      </w:pPr>
      <w:r w:rsidRPr="00946802">
        <w:rPr>
          <w:rFonts w:eastAsia="Arial"/>
          <w:sz w:val="24"/>
          <w:szCs w:val="24"/>
          <w:lang w:bidi="ru-RU"/>
        </w:rPr>
        <w:t>повлиять личная заинтересованность:</w:t>
      </w:r>
      <w:r w:rsidRPr="00946802">
        <w:rPr>
          <w:rFonts w:eastAsia="Arial"/>
          <w:sz w:val="24"/>
          <w:szCs w:val="24"/>
          <w:lang w:bidi="ru-RU"/>
        </w:rPr>
        <w:tab/>
      </w:r>
    </w:p>
    <w:p w:rsidR="00754FDD" w:rsidRPr="00946802" w:rsidRDefault="00754FDD" w:rsidP="00754FDD">
      <w:pPr>
        <w:widowControl w:val="0"/>
        <w:tabs>
          <w:tab w:val="left" w:leader="underscore" w:pos="9753"/>
        </w:tabs>
        <w:spacing w:after="254" w:line="274" w:lineRule="exact"/>
        <w:ind w:left="140" w:firstLine="700"/>
        <w:rPr>
          <w:rFonts w:eastAsia="Arial"/>
          <w:sz w:val="24"/>
          <w:szCs w:val="24"/>
          <w:lang w:bidi="ru-RU"/>
        </w:rPr>
      </w:pPr>
      <w:r w:rsidRPr="00946802">
        <w:rPr>
          <w:rFonts w:eastAsia="Arial"/>
          <w:sz w:val="24"/>
          <w:szCs w:val="24"/>
          <w:lang w:bidi="ru-RU"/>
        </w:rPr>
        <w:t>Предлагаемые меры по предотвращению или урегулированию конфликта интересов:</w:t>
      </w:r>
      <w:r w:rsidRPr="00946802">
        <w:rPr>
          <w:rFonts w:eastAsia="Arial"/>
          <w:sz w:val="24"/>
          <w:szCs w:val="24"/>
          <w:lang w:bidi="ru-RU"/>
        </w:rPr>
        <w:tab/>
      </w:r>
    </w:p>
    <w:p w:rsidR="00946802" w:rsidRDefault="00754FDD" w:rsidP="00754FDD">
      <w:pPr>
        <w:widowControl w:val="0"/>
        <w:tabs>
          <w:tab w:val="left" w:pos="942"/>
          <w:tab w:val="left" w:pos="2530"/>
        </w:tabs>
        <w:spacing w:line="557" w:lineRule="exact"/>
        <w:ind w:left="140" w:right="6600"/>
        <w:rPr>
          <w:rFonts w:eastAsia="Arial"/>
          <w:sz w:val="24"/>
          <w:szCs w:val="24"/>
          <w:lang w:bidi="ru-RU"/>
        </w:rPr>
      </w:pPr>
      <w:r w:rsidRPr="00946802">
        <w:rPr>
          <w:rFonts w:eastAsia="Arial"/>
          <w:sz w:val="24"/>
          <w:szCs w:val="24"/>
          <w:lang w:bidi="ru-RU"/>
        </w:rPr>
        <w:t>Приложение (если имеется)</w:t>
      </w:r>
    </w:p>
    <w:p w:rsidR="00754FDD" w:rsidRPr="00946802" w:rsidRDefault="00946802" w:rsidP="00754FDD">
      <w:pPr>
        <w:widowControl w:val="0"/>
        <w:tabs>
          <w:tab w:val="left" w:pos="942"/>
          <w:tab w:val="left" w:pos="2530"/>
        </w:tabs>
        <w:spacing w:line="557" w:lineRule="exact"/>
        <w:ind w:left="140" w:right="6600"/>
        <w:rPr>
          <w:rFonts w:eastAsia="Arial"/>
          <w:sz w:val="24"/>
          <w:szCs w:val="24"/>
          <w:lang w:bidi="ru-RU"/>
        </w:rPr>
      </w:pPr>
      <w:r>
        <w:rPr>
          <w:rFonts w:eastAsia="Arial"/>
          <w:sz w:val="24"/>
          <w:szCs w:val="24"/>
          <w:lang w:bidi="ru-RU"/>
        </w:rPr>
        <w:t>Дата</w:t>
      </w:r>
    </w:p>
    <w:p w:rsidR="00754FDD" w:rsidRPr="00946802" w:rsidRDefault="00754FDD" w:rsidP="00754FDD">
      <w:pPr>
        <w:widowControl w:val="0"/>
        <w:spacing w:line="220" w:lineRule="exact"/>
        <w:ind w:left="3540"/>
        <w:rPr>
          <w:rFonts w:eastAsia="Arial"/>
          <w:sz w:val="24"/>
          <w:szCs w:val="24"/>
          <w:lang w:bidi="ru-RU"/>
        </w:rPr>
        <w:sectPr w:rsidR="00754FDD" w:rsidRPr="00946802" w:rsidSect="00754FDD">
          <w:pgSz w:w="11900" w:h="16840"/>
          <w:pgMar w:top="1560" w:right="627" w:bottom="1660" w:left="1352" w:header="0" w:footer="3" w:gutter="0"/>
          <w:cols w:space="720"/>
          <w:noEndnote/>
          <w:docGrid w:linePitch="360"/>
        </w:sectPr>
      </w:pPr>
      <w:r w:rsidRPr="00946802">
        <w:rPr>
          <w:rFonts w:eastAsia="Arial"/>
          <w:sz w:val="24"/>
          <w:szCs w:val="24"/>
          <w:lang w:bidi="ru-RU"/>
        </w:rPr>
        <w:t>(подпись, ФИО лица, предоставившего уведомление)</w:t>
      </w:r>
    </w:p>
    <w:p w:rsidR="00754FDD" w:rsidRPr="00946802" w:rsidRDefault="00754FDD" w:rsidP="00754FDD">
      <w:pPr>
        <w:jc w:val="right"/>
        <w:rPr>
          <w:sz w:val="24"/>
          <w:szCs w:val="24"/>
          <w:lang w:bidi="ru-RU"/>
        </w:rPr>
      </w:pPr>
      <w:r w:rsidRPr="00946802">
        <w:rPr>
          <w:sz w:val="24"/>
          <w:szCs w:val="24"/>
          <w:lang w:bidi="ru-RU"/>
        </w:rPr>
        <w:lastRenderedPageBreak/>
        <w:t>Приложение № 2 к Порядку</w:t>
      </w:r>
    </w:p>
    <w:p w:rsidR="00754FDD" w:rsidRPr="00946802" w:rsidRDefault="00754FDD" w:rsidP="00754FDD">
      <w:pPr>
        <w:jc w:val="center"/>
        <w:rPr>
          <w:sz w:val="24"/>
          <w:szCs w:val="24"/>
          <w:lang w:bidi="ru-RU"/>
        </w:rPr>
      </w:pPr>
    </w:p>
    <w:p w:rsidR="00754FDD" w:rsidRPr="00946802" w:rsidRDefault="00754FDD" w:rsidP="00754FDD">
      <w:pPr>
        <w:jc w:val="center"/>
        <w:rPr>
          <w:sz w:val="24"/>
          <w:szCs w:val="24"/>
          <w:lang w:bidi="ru-RU"/>
        </w:rPr>
      </w:pPr>
    </w:p>
    <w:p w:rsidR="00754FDD" w:rsidRPr="00946802" w:rsidRDefault="00754FDD" w:rsidP="00754FDD">
      <w:pPr>
        <w:jc w:val="center"/>
        <w:rPr>
          <w:b/>
          <w:sz w:val="24"/>
          <w:szCs w:val="24"/>
          <w:lang w:bidi="ru-RU"/>
        </w:rPr>
      </w:pPr>
      <w:r w:rsidRPr="00946802">
        <w:rPr>
          <w:b/>
          <w:sz w:val="24"/>
          <w:szCs w:val="24"/>
          <w:lang w:bidi="ru-RU"/>
        </w:rPr>
        <w:t>Титульный лист:</w:t>
      </w:r>
    </w:p>
    <w:p w:rsidR="00754FDD" w:rsidRPr="00946802" w:rsidRDefault="00754FDD" w:rsidP="00754FDD">
      <w:pPr>
        <w:jc w:val="center"/>
        <w:rPr>
          <w:b/>
          <w:sz w:val="24"/>
          <w:szCs w:val="24"/>
          <w:lang w:bidi="ru-RU"/>
        </w:rPr>
      </w:pPr>
      <w:r w:rsidRPr="00946802">
        <w:rPr>
          <w:b/>
          <w:sz w:val="24"/>
          <w:szCs w:val="24"/>
          <w:lang w:bidi="ru-RU"/>
        </w:rPr>
        <w:t>Журнал</w:t>
      </w:r>
    </w:p>
    <w:p w:rsidR="00754FDD" w:rsidRPr="00946802" w:rsidRDefault="00754FDD" w:rsidP="00754FDD">
      <w:pPr>
        <w:jc w:val="center"/>
        <w:rPr>
          <w:b/>
          <w:sz w:val="24"/>
          <w:szCs w:val="24"/>
          <w:lang w:bidi="ru-RU"/>
        </w:rPr>
      </w:pPr>
      <w:r w:rsidRPr="00946802">
        <w:rPr>
          <w:b/>
          <w:sz w:val="24"/>
          <w:szCs w:val="24"/>
          <w:lang w:bidi="ru-RU"/>
        </w:rPr>
        <w:t>регистрации уведомлений о возникшем конфликте интересов или о возможности его возникновения при исполнении должностных обязанностей руководителей муниципальных организаций</w:t>
      </w:r>
    </w:p>
    <w:p w:rsidR="00754FDD" w:rsidRPr="00946802" w:rsidRDefault="00754FDD" w:rsidP="00754FDD">
      <w:pPr>
        <w:jc w:val="right"/>
        <w:rPr>
          <w:sz w:val="24"/>
          <w:szCs w:val="24"/>
        </w:rPr>
      </w:pPr>
    </w:p>
    <w:p w:rsidR="00754FDD" w:rsidRPr="00946802" w:rsidRDefault="00754FDD" w:rsidP="00754FDD">
      <w:pPr>
        <w:jc w:val="right"/>
        <w:rPr>
          <w:sz w:val="24"/>
          <w:szCs w:val="24"/>
          <w:lang w:bidi="ru-RU"/>
        </w:rPr>
      </w:pPr>
      <w:r w:rsidRPr="00946802">
        <w:rPr>
          <w:sz w:val="24"/>
          <w:szCs w:val="24"/>
          <w:lang w:bidi="ru-RU"/>
        </w:rPr>
        <w:t>Начат</w:t>
      </w:r>
    </w:p>
    <w:p w:rsidR="00754FDD" w:rsidRPr="00946802" w:rsidRDefault="00754FDD" w:rsidP="00754FDD">
      <w:pPr>
        <w:jc w:val="right"/>
        <w:rPr>
          <w:sz w:val="24"/>
          <w:szCs w:val="24"/>
          <w:lang w:bidi="ru-RU"/>
        </w:rPr>
      </w:pPr>
      <w:r w:rsidRPr="00946802">
        <w:rPr>
          <w:sz w:val="24"/>
          <w:szCs w:val="24"/>
          <w:lang w:bidi="ru-RU"/>
        </w:rPr>
        <w:t>Окончен</w:t>
      </w:r>
    </w:p>
    <w:p w:rsidR="00754FDD" w:rsidRPr="00946802" w:rsidRDefault="00754FDD" w:rsidP="00754FDD">
      <w:pPr>
        <w:rPr>
          <w:sz w:val="24"/>
          <w:szCs w:val="24"/>
          <w:lang w:bidi="ru-RU"/>
        </w:rPr>
      </w:pPr>
      <w:r w:rsidRPr="00946802">
        <w:rPr>
          <w:sz w:val="24"/>
          <w:szCs w:val="24"/>
          <w:lang w:bidi="ru-RU"/>
        </w:rPr>
        <w:t>Последующие листы: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1590"/>
        <w:gridCol w:w="1877"/>
        <w:gridCol w:w="1877"/>
        <w:gridCol w:w="1762"/>
        <w:gridCol w:w="1968"/>
      </w:tblGrid>
      <w:tr w:rsidR="00754FDD" w:rsidRPr="00946802" w:rsidTr="00612C44">
        <w:trPr>
          <w:trHeight w:hRule="exact" w:val="27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en-US"/>
              </w:rPr>
              <w:t>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Дата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регистрации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уведомления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Фамилия,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инициалы,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должность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лица,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подавшего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уведомление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Фамилия,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инициалы,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должность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лица,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принявшего</w:t>
            </w:r>
          </w:p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уведомление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Подпись лица, принявшего уведомление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jc w:val="center"/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Принятое решение по результатам рассмотрения уведомления</w:t>
            </w:r>
          </w:p>
        </w:tc>
      </w:tr>
      <w:tr w:rsidR="00754FDD" w:rsidRPr="00946802" w:rsidTr="00612C44">
        <w:trPr>
          <w:trHeight w:hRule="exact" w:val="4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  <w:r w:rsidRPr="00946802">
              <w:rPr>
                <w:sz w:val="24"/>
                <w:szCs w:val="24"/>
                <w:lang w:bidi="ru-RU"/>
              </w:rPr>
              <w:t>6</w:t>
            </w:r>
          </w:p>
        </w:tc>
      </w:tr>
      <w:tr w:rsidR="00754FDD" w:rsidRPr="00946802" w:rsidTr="00612C44">
        <w:trPr>
          <w:trHeight w:hRule="exact" w:val="5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DD" w:rsidRPr="00946802" w:rsidRDefault="00754FDD" w:rsidP="00612C44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754FDD" w:rsidRPr="00A1170F" w:rsidRDefault="00754FDD" w:rsidP="00754FDD">
      <w:pPr>
        <w:rPr>
          <w:rFonts w:ascii="Arial" w:hAnsi="Arial" w:cs="Arial"/>
          <w:sz w:val="24"/>
          <w:szCs w:val="24"/>
        </w:rPr>
      </w:pPr>
    </w:p>
    <w:p w:rsidR="00697C87" w:rsidRDefault="00697C87" w:rsidP="00373E2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7C87" w:rsidRDefault="00697C87" w:rsidP="00373E2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7C87" w:rsidRDefault="00697C87" w:rsidP="00373E2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7C87" w:rsidRDefault="00697C87" w:rsidP="00373E2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7C87" w:rsidRDefault="00697C87" w:rsidP="00373E2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7C87" w:rsidRDefault="00697C87" w:rsidP="00373E2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2571" w:rsidRPr="00BC517C" w:rsidRDefault="003A2571" w:rsidP="00697C87">
      <w:pPr>
        <w:suppressAutoHyphens/>
        <w:autoSpaceDE w:val="0"/>
        <w:jc w:val="left"/>
        <w:rPr>
          <w:iCs/>
          <w:szCs w:val="28"/>
          <w:lang w:eastAsia="zh-CN"/>
        </w:rPr>
      </w:pPr>
    </w:p>
    <w:p w:rsidR="00791275" w:rsidRDefault="0079127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791275" w:rsidSect="00C2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03C" w:rsidRDefault="005A203C" w:rsidP="00BC517C">
      <w:r>
        <w:separator/>
      </w:r>
    </w:p>
  </w:endnote>
  <w:endnote w:type="continuationSeparator" w:id="1">
    <w:p w:rsidR="005A203C" w:rsidRDefault="005A203C" w:rsidP="00BC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03C" w:rsidRDefault="005A203C" w:rsidP="00BC517C">
      <w:r>
        <w:separator/>
      </w:r>
    </w:p>
  </w:footnote>
  <w:footnote w:type="continuationSeparator" w:id="1">
    <w:p w:rsidR="005A203C" w:rsidRDefault="005A203C" w:rsidP="00BC5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45C"/>
    <w:multiLevelType w:val="hybridMultilevel"/>
    <w:tmpl w:val="9996B078"/>
    <w:lvl w:ilvl="0" w:tplc="BA9CA6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51DFB"/>
    <w:multiLevelType w:val="hybridMultilevel"/>
    <w:tmpl w:val="AC409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5E29BF"/>
    <w:multiLevelType w:val="hybridMultilevel"/>
    <w:tmpl w:val="3A18F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C60EC"/>
    <w:multiLevelType w:val="multilevel"/>
    <w:tmpl w:val="3D983F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6FB11767"/>
    <w:multiLevelType w:val="hybridMultilevel"/>
    <w:tmpl w:val="4768F850"/>
    <w:lvl w:ilvl="0" w:tplc="8D7A1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F64"/>
    <w:rsid w:val="000227E8"/>
    <w:rsid w:val="00027BBF"/>
    <w:rsid w:val="00042F38"/>
    <w:rsid w:val="00086F59"/>
    <w:rsid w:val="000B42B6"/>
    <w:rsid w:val="000D646F"/>
    <w:rsid w:val="00104E89"/>
    <w:rsid w:val="00182DD2"/>
    <w:rsid w:val="001C1652"/>
    <w:rsid w:val="001D7040"/>
    <w:rsid w:val="001E0CA0"/>
    <w:rsid w:val="001E28B7"/>
    <w:rsid w:val="00240F96"/>
    <w:rsid w:val="002565A6"/>
    <w:rsid w:val="00282876"/>
    <w:rsid w:val="002C07E7"/>
    <w:rsid w:val="002C6041"/>
    <w:rsid w:val="00323919"/>
    <w:rsid w:val="003360D1"/>
    <w:rsid w:val="00345A87"/>
    <w:rsid w:val="0035042F"/>
    <w:rsid w:val="00373E2D"/>
    <w:rsid w:val="003864C8"/>
    <w:rsid w:val="003957A0"/>
    <w:rsid w:val="003A2571"/>
    <w:rsid w:val="003B6F4E"/>
    <w:rsid w:val="003C10A9"/>
    <w:rsid w:val="003F791E"/>
    <w:rsid w:val="00435D1E"/>
    <w:rsid w:val="00441AFE"/>
    <w:rsid w:val="00450001"/>
    <w:rsid w:val="00450F64"/>
    <w:rsid w:val="004567E5"/>
    <w:rsid w:val="004C4BF7"/>
    <w:rsid w:val="004E29CF"/>
    <w:rsid w:val="005518C1"/>
    <w:rsid w:val="00567713"/>
    <w:rsid w:val="005A203C"/>
    <w:rsid w:val="005B040F"/>
    <w:rsid w:val="005F475A"/>
    <w:rsid w:val="00697C87"/>
    <w:rsid w:val="006B1297"/>
    <w:rsid w:val="006C5E21"/>
    <w:rsid w:val="006D7AE8"/>
    <w:rsid w:val="006E3FBF"/>
    <w:rsid w:val="007039CD"/>
    <w:rsid w:val="007103BF"/>
    <w:rsid w:val="00712E62"/>
    <w:rsid w:val="00754FDD"/>
    <w:rsid w:val="0079089F"/>
    <w:rsid w:val="00791275"/>
    <w:rsid w:val="007F3939"/>
    <w:rsid w:val="00804092"/>
    <w:rsid w:val="0084364D"/>
    <w:rsid w:val="00844277"/>
    <w:rsid w:val="0085299A"/>
    <w:rsid w:val="00894118"/>
    <w:rsid w:val="00896E4A"/>
    <w:rsid w:val="008C245D"/>
    <w:rsid w:val="008F2CEB"/>
    <w:rsid w:val="0090045B"/>
    <w:rsid w:val="0093685A"/>
    <w:rsid w:val="00941F23"/>
    <w:rsid w:val="00946802"/>
    <w:rsid w:val="00953409"/>
    <w:rsid w:val="00967802"/>
    <w:rsid w:val="00A00651"/>
    <w:rsid w:val="00A274AA"/>
    <w:rsid w:val="00A5593E"/>
    <w:rsid w:val="00A55A50"/>
    <w:rsid w:val="00A746D5"/>
    <w:rsid w:val="00A86AD2"/>
    <w:rsid w:val="00AA20E8"/>
    <w:rsid w:val="00AB43AE"/>
    <w:rsid w:val="00AD53D9"/>
    <w:rsid w:val="00AF4514"/>
    <w:rsid w:val="00B16880"/>
    <w:rsid w:val="00B34C5C"/>
    <w:rsid w:val="00B6245C"/>
    <w:rsid w:val="00B63CC9"/>
    <w:rsid w:val="00B958A4"/>
    <w:rsid w:val="00BA6D27"/>
    <w:rsid w:val="00BB3F12"/>
    <w:rsid w:val="00BC517C"/>
    <w:rsid w:val="00BD5E51"/>
    <w:rsid w:val="00BE6E0C"/>
    <w:rsid w:val="00C26BED"/>
    <w:rsid w:val="00C51EE2"/>
    <w:rsid w:val="00C51FC0"/>
    <w:rsid w:val="00C55875"/>
    <w:rsid w:val="00CB750D"/>
    <w:rsid w:val="00CF534B"/>
    <w:rsid w:val="00D06B3A"/>
    <w:rsid w:val="00D34CE2"/>
    <w:rsid w:val="00D848DA"/>
    <w:rsid w:val="00D85273"/>
    <w:rsid w:val="00DA0294"/>
    <w:rsid w:val="00DD6DFC"/>
    <w:rsid w:val="00DE015D"/>
    <w:rsid w:val="00E15A45"/>
    <w:rsid w:val="00E24364"/>
    <w:rsid w:val="00E622D7"/>
    <w:rsid w:val="00E646D8"/>
    <w:rsid w:val="00EC2A6C"/>
    <w:rsid w:val="00EF2E3D"/>
    <w:rsid w:val="00EF49DB"/>
    <w:rsid w:val="00F050EC"/>
    <w:rsid w:val="00F32D62"/>
    <w:rsid w:val="00F56481"/>
    <w:rsid w:val="00F62750"/>
    <w:rsid w:val="00FB215C"/>
    <w:rsid w:val="00FB6C3A"/>
    <w:rsid w:val="00FC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3">
    <w:name w:val="WW8Num4z3"/>
    <w:rsid w:val="00967802"/>
    <w:rPr>
      <w:rFonts w:hint="default"/>
    </w:rPr>
  </w:style>
  <w:style w:type="paragraph" w:styleId="ad">
    <w:name w:val="header"/>
    <w:basedOn w:val="a"/>
    <w:link w:val="ae"/>
    <w:uiPriority w:val="99"/>
    <w:unhideWhenUsed/>
    <w:rsid w:val="00BC51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C517C"/>
    <w:rPr>
      <w:color w:val="auto"/>
      <w:kern w:val="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C51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517C"/>
    <w:rPr>
      <w:color w:val="auto"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ebor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59CF-05C7-4177-9E4C-9551AD22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41</cp:revision>
  <cp:lastPrinted>2024-05-08T03:47:00Z</cp:lastPrinted>
  <dcterms:created xsi:type="dcterms:W3CDTF">2023-10-30T06:23:00Z</dcterms:created>
  <dcterms:modified xsi:type="dcterms:W3CDTF">2024-06-28T03:58:00Z</dcterms:modified>
</cp:coreProperties>
</file>